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589" w:rsidRPr="00A74468" w:rsidRDefault="00FB2589" w:rsidP="00FB2589">
      <w:pPr>
        <w:tabs>
          <w:tab w:val="left" w:pos="3720"/>
        </w:tabs>
        <w:spacing w:after="0" w:line="240" w:lineRule="auto"/>
        <w:rPr>
          <w:rFonts w:ascii="Times New Roman" w:eastAsia="Times New Roman" w:hAnsi="Times New Roman"/>
          <w:b/>
          <w:color w:val="FF0000"/>
          <w:sz w:val="24"/>
          <w:szCs w:val="24"/>
          <w:lang w:val="en-US"/>
        </w:rPr>
      </w:pPr>
      <w:r w:rsidRPr="00880443">
        <w:rPr>
          <w:rFonts w:ascii="Times New Roman" w:hAnsi="Times New Roman"/>
          <w:b/>
          <w:sz w:val="24"/>
          <w:szCs w:val="24"/>
        </w:rPr>
        <w:t>DOI: https://doi.org/</w:t>
      </w:r>
      <w:r w:rsidRPr="00880443">
        <w:rPr>
          <w:rFonts w:ascii="Times New Roman" w:hAnsi="Times New Roman"/>
          <w:b/>
          <w:bCs/>
          <w:sz w:val="24"/>
          <w:szCs w:val="24"/>
        </w:rPr>
        <w:t>10.15276/ict.03.</w:t>
      </w:r>
      <w:r w:rsidRPr="00A74468">
        <w:rPr>
          <w:rFonts w:ascii="Times New Roman" w:hAnsi="Times New Roman"/>
          <w:b/>
          <w:bCs/>
          <w:color w:val="000000" w:themeColor="text1"/>
          <w:sz w:val="24"/>
          <w:szCs w:val="24"/>
        </w:rPr>
        <w:t>2026.</w:t>
      </w:r>
      <w:r w:rsidR="00A74468" w:rsidRPr="00A74468">
        <w:rPr>
          <w:rFonts w:ascii="Times New Roman" w:hAnsi="Times New Roman"/>
          <w:b/>
          <w:bCs/>
          <w:color w:val="000000" w:themeColor="text1"/>
          <w:sz w:val="24"/>
          <w:szCs w:val="24"/>
          <w:lang w:val="en-US"/>
        </w:rPr>
        <w:t>17</w:t>
      </w:r>
    </w:p>
    <w:p w:rsidR="00057C2F" w:rsidRPr="00880443" w:rsidRDefault="00057C2F" w:rsidP="00804780">
      <w:pPr>
        <w:pStyle w:val="12"/>
        <w:pBdr>
          <w:top w:val="nil"/>
          <w:left w:val="nil"/>
          <w:bottom w:val="nil"/>
          <w:right w:val="nil"/>
          <w:between w:val="nil"/>
        </w:pBdr>
        <w:tabs>
          <w:tab w:val="left" w:pos="3720"/>
        </w:tabs>
        <w:rPr>
          <w:rFonts w:ascii="Times New Roman" w:eastAsia="Times New Roman" w:hAnsi="Times New Roman" w:cs="Times New Roman"/>
          <w:b/>
          <w:bCs/>
          <w:color w:val="000000"/>
          <w:sz w:val="24"/>
          <w:szCs w:val="24"/>
        </w:rPr>
      </w:pPr>
      <w:r w:rsidRPr="00880443">
        <w:rPr>
          <w:rFonts w:ascii="Times New Roman" w:eastAsia="Times New Roman" w:hAnsi="Times New Roman" w:cs="Times New Roman"/>
          <w:b/>
          <w:bCs/>
          <w:color w:val="000000"/>
          <w:sz w:val="24"/>
          <w:szCs w:val="24"/>
        </w:rPr>
        <w:t>УДК 502.51:556.18:528.88</w:t>
      </w:r>
    </w:p>
    <w:p w:rsidR="00702A8A" w:rsidRDefault="00FC6EBD" w:rsidP="00B103C3">
      <w:pPr>
        <w:pStyle w:val="12"/>
        <w:pBdr>
          <w:top w:val="nil"/>
          <w:left w:val="nil"/>
          <w:bottom w:val="nil"/>
          <w:right w:val="nil"/>
          <w:between w:val="nil"/>
        </w:pBdr>
        <w:spacing w:before="120"/>
        <w:jc w:val="center"/>
        <w:rPr>
          <w:rFonts w:ascii="Times New Roman" w:eastAsia="Times New Roman" w:hAnsi="Times New Roman" w:cs="Times New Roman"/>
          <w:b/>
          <w:bCs/>
          <w:color w:val="000000"/>
          <w:sz w:val="32"/>
          <w:szCs w:val="32"/>
          <w:lang w:val="uk-UA"/>
        </w:rPr>
      </w:pPr>
      <w:r>
        <w:rPr>
          <w:rFonts w:ascii="Times New Roman" w:eastAsia="Times New Roman" w:hAnsi="Times New Roman" w:cs="Times New Roman"/>
          <w:b/>
          <w:bCs/>
          <w:color w:val="000000"/>
          <w:sz w:val="32"/>
          <w:szCs w:val="32"/>
          <w:lang w:val="uk-UA"/>
        </w:rPr>
        <w:t>Геоінформаційні технології виявлення п</w:t>
      </w:r>
      <w:r w:rsidR="00777EED" w:rsidRPr="00777EED">
        <w:rPr>
          <w:rFonts w:ascii="Times New Roman" w:eastAsia="Times New Roman" w:hAnsi="Times New Roman" w:cs="Times New Roman"/>
          <w:b/>
          <w:bCs/>
          <w:color w:val="000000"/>
          <w:sz w:val="32"/>
          <w:szCs w:val="32"/>
          <w:lang w:val="uk-UA"/>
        </w:rPr>
        <w:t>росторово</w:t>
      </w:r>
      <w:r w:rsidR="00F8179D">
        <w:rPr>
          <w:rFonts w:ascii="Times New Roman" w:eastAsia="Times New Roman" w:hAnsi="Times New Roman" w:cs="Times New Roman"/>
          <w:b/>
          <w:bCs/>
          <w:color w:val="000000"/>
          <w:sz w:val="32"/>
          <w:szCs w:val="32"/>
          <w:lang w:val="uk-UA"/>
        </w:rPr>
        <w:t>-</w:t>
      </w:r>
      <w:r w:rsidR="00777EED" w:rsidRPr="00777EED">
        <w:rPr>
          <w:rFonts w:ascii="Times New Roman" w:eastAsia="Times New Roman" w:hAnsi="Times New Roman" w:cs="Times New Roman"/>
          <w:b/>
          <w:bCs/>
          <w:color w:val="000000"/>
          <w:sz w:val="32"/>
          <w:szCs w:val="32"/>
          <w:lang w:val="uk-UA"/>
        </w:rPr>
        <w:t>часов</w:t>
      </w:r>
      <w:r>
        <w:rPr>
          <w:rFonts w:ascii="Times New Roman" w:eastAsia="Times New Roman" w:hAnsi="Times New Roman" w:cs="Times New Roman"/>
          <w:b/>
          <w:bCs/>
          <w:color w:val="000000"/>
          <w:sz w:val="32"/>
          <w:szCs w:val="32"/>
          <w:lang w:val="uk-UA"/>
        </w:rPr>
        <w:t>ої</w:t>
      </w:r>
      <w:r w:rsidR="00777EED" w:rsidRPr="00777EED">
        <w:rPr>
          <w:rFonts w:ascii="Times New Roman" w:eastAsia="Times New Roman" w:hAnsi="Times New Roman" w:cs="Times New Roman"/>
          <w:b/>
          <w:bCs/>
          <w:color w:val="000000"/>
          <w:sz w:val="32"/>
          <w:szCs w:val="32"/>
          <w:lang w:val="uk-UA"/>
        </w:rPr>
        <w:t xml:space="preserve"> </w:t>
      </w:r>
      <w:r w:rsidR="00B03F41" w:rsidRPr="00777EED">
        <w:rPr>
          <w:rFonts w:ascii="Times New Roman" w:eastAsia="Times New Roman" w:hAnsi="Times New Roman" w:cs="Times New Roman"/>
          <w:b/>
          <w:bCs/>
          <w:color w:val="000000"/>
          <w:sz w:val="32"/>
          <w:szCs w:val="32"/>
          <w:lang w:val="uk-UA"/>
        </w:rPr>
        <w:t>мінливост</w:t>
      </w:r>
      <w:r w:rsidR="00B03F41">
        <w:rPr>
          <w:rFonts w:ascii="Times New Roman" w:eastAsia="Times New Roman" w:hAnsi="Times New Roman" w:cs="Times New Roman"/>
          <w:b/>
          <w:bCs/>
          <w:color w:val="000000"/>
          <w:sz w:val="32"/>
          <w:szCs w:val="32"/>
          <w:lang w:val="uk-UA"/>
        </w:rPr>
        <w:t>і</w:t>
      </w:r>
      <w:r w:rsidR="00777EED" w:rsidRPr="00777EED">
        <w:rPr>
          <w:rFonts w:ascii="Times New Roman" w:eastAsia="Times New Roman" w:hAnsi="Times New Roman" w:cs="Times New Roman"/>
          <w:b/>
          <w:bCs/>
          <w:color w:val="000000"/>
          <w:sz w:val="32"/>
          <w:szCs w:val="32"/>
          <w:lang w:val="uk-UA"/>
        </w:rPr>
        <w:t xml:space="preserve"> виносу завислих речовин із дельти Дунаю </w:t>
      </w:r>
    </w:p>
    <w:p w:rsidR="00B103C3" w:rsidRPr="00880443" w:rsidRDefault="00B103C3" w:rsidP="00880443">
      <w:pPr>
        <w:pStyle w:val="12"/>
        <w:pBdr>
          <w:top w:val="nil"/>
          <w:left w:val="nil"/>
          <w:bottom w:val="nil"/>
          <w:right w:val="nil"/>
          <w:between w:val="nil"/>
        </w:pBdr>
        <w:spacing w:before="120"/>
        <w:jc w:val="right"/>
        <w:rPr>
          <w:rFonts w:ascii="Times New Roman" w:eastAsia="Times New Roman" w:hAnsi="Times New Roman" w:cs="Times New Roman"/>
          <w:b/>
          <w:bCs/>
          <w:sz w:val="24"/>
          <w:szCs w:val="24"/>
          <w:lang w:val="uk-UA"/>
        </w:rPr>
      </w:pPr>
      <w:r w:rsidRPr="00880443">
        <w:rPr>
          <w:rFonts w:ascii="Times New Roman" w:eastAsia="Times New Roman" w:hAnsi="Times New Roman" w:cs="Times New Roman"/>
          <w:b/>
          <w:bCs/>
          <w:sz w:val="24"/>
          <w:szCs w:val="24"/>
          <w:lang w:val="uk-UA"/>
        </w:rPr>
        <w:t>Трофимчук Олександр Миколайович</w:t>
      </w:r>
      <w:r w:rsidR="005831E9" w:rsidRPr="00880443">
        <w:rPr>
          <w:rFonts w:ascii="Times New Roman" w:eastAsia="Times New Roman" w:hAnsi="Times New Roman" w:cs="Times New Roman"/>
          <w:b/>
          <w:bCs/>
          <w:sz w:val="24"/>
          <w:szCs w:val="24"/>
          <w:vertAlign w:val="superscript"/>
          <w:lang w:val="uk-UA"/>
        </w:rPr>
        <w:t>1)</w:t>
      </w:r>
    </w:p>
    <w:p w:rsidR="00B103C3" w:rsidRPr="00880443" w:rsidRDefault="002F3E31" w:rsidP="00880443">
      <w:pPr>
        <w:pStyle w:val="12"/>
        <w:pBdr>
          <w:top w:val="nil"/>
          <w:left w:val="nil"/>
          <w:bottom w:val="nil"/>
          <w:right w:val="nil"/>
          <w:between w:val="nil"/>
        </w:pBdr>
        <w:jc w:val="right"/>
        <w:rPr>
          <w:rFonts w:ascii="Times New Roman" w:eastAsia="Times New Roman" w:hAnsi="Times New Roman" w:cs="Times New Roman"/>
          <w:lang w:val="uk-UA"/>
        </w:rPr>
      </w:pPr>
      <w:r w:rsidRPr="00880443">
        <w:rPr>
          <w:rFonts w:ascii="Times New Roman" w:hAnsi="Times New Roman" w:cs="Times New Roman"/>
          <w:lang w:val="en-US"/>
        </w:rPr>
        <w:t>ORCID</w:t>
      </w:r>
      <w:r w:rsidRPr="00880443">
        <w:rPr>
          <w:rFonts w:ascii="Times New Roman" w:hAnsi="Times New Roman" w:cs="Times New Roman"/>
          <w:lang w:val="uk-UA"/>
        </w:rPr>
        <w:t xml:space="preserve">: </w:t>
      </w:r>
      <w:r w:rsidR="00B103C3" w:rsidRPr="00880443">
        <w:rPr>
          <w:rFonts w:ascii="Times New Roman" w:eastAsia="Times New Roman" w:hAnsi="Times New Roman" w:cs="Times New Roman"/>
          <w:lang w:val="uk-UA"/>
        </w:rPr>
        <w:t>https://orcid.org/0000</w:t>
      </w:r>
      <w:r w:rsidR="00CD2CB1" w:rsidRPr="00880443">
        <w:rPr>
          <w:rFonts w:ascii="Times New Roman" w:eastAsia="Times New Roman" w:hAnsi="Times New Roman" w:cs="Times New Roman"/>
          <w:lang w:val="uk-UA"/>
        </w:rPr>
        <w:t>–</w:t>
      </w:r>
      <w:r w:rsidR="00B103C3" w:rsidRPr="00880443">
        <w:rPr>
          <w:rFonts w:ascii="Times New Roman" w:eastAsia="Times New Roman" w:hAnsi="Times New Roman" w:cs="Times New Roman"/>
          <w:lang w:val="uk-UA"/>
        </w:rPr>
        <w:t>0003</w:t>
      </w:r>
      <w:r w:rsidR="00CD2CB1" w:rsidRPr="00880443">
        <w:rPr>
          <w:rFonts w:ascii="Times New Roman" w:eastAsia="Times New Roman" w:hAnsi="Times New Roman" w:cs="Times New Roman"/>
          <w:lang w:val="uk-UA"/>
        </w:rPr>
        <w:t>–</w:t>
      </w:r>
      <w:r w:rsidR="00B103C3" w:rsidRPr="00880443">
        <w:rPr>
          <w:rFonts w:ascii="Times New Roman" w:eastAsia="Times New Roman" w:hAnsi="Times New Roman" w:cs="Times New Roman"/>
          <w:lang w:val="uk-UA"/>
        </w:rPr>
        <w:t>3358</w:t>
      </w:r>
      <w:r w:rsidR="00CD2CB1" w:rsidRPr="00880443">
        <w:rPr>
          <w:rFonts w:ascii="Times New Roman" w:eastAsia="Times New Roman" w:hAnsi="Times New Roman" w:cs="Times New Roman"/>
          <w:lang w:val="uk-UA"/>
        </w:rPr>
        <w:t>–</w:t>
      </w:r>
      <w:r w:rsidR="00B103C3" w:rsidRPr="00880443">
        <w:rPr>
          <w:rFonts w:ascii="Times New Roman" w:eastAsia="Times New Roman" w:hAnsi="Times New Roman" w:cs="Times New Roman"/>
          <w:lang w:val="uk-UA"/>
        </w:rPr>
        <w:t>6274</w:t>
      </w:r>
      <w:r w:rsidR="005831E9" w:rsidRPr="00880443">
        <w:rPr>
          <w:rFonts w:ascii="Times New Roman" w:eastAsia="Times New Roman" w:hAnsi="Times New Roman" w:cs="Times New Roman"/>
          <w:lang w:val="uk-UA"/>
        </w:rPr>
        <w:t>;</w:t>
      </w:r>
      <w:r w:rsidR="00B103C3" w:rsidRPr="00880443">
        <w:rPr>
          <w:rFonts w:ascii="Times New Roman" w:eastAsia="Times New Roman" w:hAnsi="Times New Roman" w:cs="Times New Roman"/>
          <w:lang w:val="uk-UA"/>
        </w:rPr>
        <w:t xml:space="preserve"> </w:t>
      </w:r>
      <w:r w:rsidR="00B103C3" w:rsidRPr="00880443">
        <w:rPr>
          <w:rStyle w:val="ac"/>
          <w:rFonts w:ascii="Times New Roman" w:eastAsia="Times New Roman" w:hAnsi="Times New Roman" w:cs="Times New Roman"/>
          <w:color w:val="auto"/>
          <w:u w:val="none"/>
          <w:lang w:val="uk-UA"/>
        </w:rPr>
        <w:t>trofymchuk@nas.gov.ua</w:t>
      </w:r>
      <w:r w:rsidR="005831E9" w:rsidRPr="00880443">
        <w:rPr>
          <w:rFonts w:ascii="Times New Roman" w:hAnsi="Times New Roman" w:cs="Times New Roman"/>
          <w:lang w:val="uk-UA"/>
        </w:rPr>
        <w:t>.</w:t>
      </w:r>
      <w:r w:rsidR="00B103C3" w:rsidRPr="00880443">
        <w:rPr>
          <w:rFonts w:ascii="Times New Roman" w:eastAsia="Times New Roman" w:hAnsi="Times New Roman" w:cs="Times New Roman"/>
          <w:lang w:val="uk-UA"/>
        </w:rPr>
        <w:t xml:space="preserve"> Scopus</w:t>
      </w:r>
      <w:r w:rsidR="00B103C3" w:rsidRPr="00880443">
        <w:rPr>
          <w:rFonts w:ascii="Times New Roman" w:eastAsia="Times New Roman" w:hAnsi="Times New Roman" w:cs="Times New Roman"/>
          <w:b/>
          <w:bCs/>
          <w:lang w:val="uk-UA"/>
        </w:rPr>
        <w:t xml:space="preserve"> </w:t>
      </w:r>
      <w:r w:rsidR="00B103C3" w:rsidRPr="00880443">
        <w:rPr>
          <w:rFonts w:ascii="Times New Roman" w:eastAsia="Times New Roman" w:hAnsi="Times New Roman" w:cs="Times New Roman"/>
          <w:lang w:val="uk-UA"/>
        </w:rPr>
        <w:t>Author ID:56110310300</w:t>
      </w:r>
    </w:p>
    <w:p w:rsidR="00B103C3" w:rsidRPr="00880443" w:rsidRDefault="00B103C3" w:rsidP="00880443">
      <w:pPr>
        <w:pStyle w:val="12"/>
        <w:pBdr>
          <w:top w:val="nil"/>
          <w:left w:val="nil"/>
          <w:bottom w:val="nil"/>
          <w:right w:val="nil"/>
          <w:between w:val="nil"/>
        </w:pBdr>
        <w:jc w:val="right"/>
        <w:rPr>
          <w:rFonts w:ascii="Times New Roman" w:eastAsia="Times New Roman" w:hAnsi="Times New Roman" w:cs="Times New Roman"/>
          <w:b/>
          <w:bCs/>
          <w:sz w:val="24"/>
          <w:szCs w:val="24"/>
          <w:lang w:val="uk-UA"/>
        </w:rPr>
      </w:pPr>
      <w:r w:rsidRPr="00880443">
        <w:rPr>
          <w:rFonts w:ascii="Times New Roman" w:eastAsia="Times New Roman" w:hAnsi="Times New Roman" w:cs="Times New Roman"/>
          <w:b/>
          <w:bCs/>
          <w:sz w:val="24"/>
          <w:szCs w:val="24"/>
          <w:lang w:val="uk-UA"/>
        </w:rPr>
        <w:t>Сломчинська Наталя Василівна</w:t>
      </w:r>
      <w:r w:rsidR="005831E9" w:rsidRPr="00880443">
        <w:rPr>
          <w:rFonts w:ascii="Times New Roman" w:eastAsia="Times New Roman" w:hAnsi="Times New Roman" w:cs="Times New Roman"/>
          <w:b/>
          <w:bCs/>
          <w:sz w:val="24"/>
          <w:szCs w:val="24"/>
          <w:vertAlign w:val="superscript"/>
          <w:lang w:val="uk-UA"/>
        </w:rPr>
        <w:t>1)</w:t>
      </w:r>
    </w:p>
    <w:p w:rsidR="00B103C3" w:rsidRPr="00880443" w:rsidRDefault="005831E9" w:rsidP="00880443">
      <w:pPr>
        <w:pStyle w:val="12"/>
        <w:pBdr>
          <w:top w:val="nil"/>
          <w:left w:val="nil"/>
          <w:bottom w:val="nil"/>
          <w:right w:val="nil"/>
          <w:between w:val="nil"/>
        </w:pBdr>
        <w:jc w:val="right"/>
        <w:rPr>
          <w:rFonts w:ascii="Times New Roman" w:eastAsia="Times New Roman" w:hAnsi="Times New Roman" w:cs="Times New Roman"/>
          <w:lang w:val="uk-UA"/>
        </w:rPr>
      </w:pPr>
      <w:r w:rsidRPr="00880443">
        <w:rPr>
          <w:rFonts w:ascii="Times New Roman" w:hAnsi="Times New Roman" w:cs="Times New Roman"/>
          <w:lang w:val="en-US"/>
        </w:rPr>
        <w:t>ORCID</w:t>
      </w:r>
      <w:r w:rsidR="00880443" w:rsidRPr="00880443">
        <w:rPr>
          <w:rFonts w:ascii="Times New Roman" w:hAnsi="Times New Roman" w:cs="Times New Roman"/>
          <w:lang w:val="uk-UA"/>
        </w:rPr>
        <w:t>:</w:t>
      </w:r>
      <w:r w:rsidRPr="00880443">
        <w:rPr>
          <w:rFonts w:ascii="Times New Roman" w:hAnsi="Times New Roman" w:cs="Times New Roman"/>
          <w:lang w:val="uk-UA"/>
        </w:rPr>
        <w:t xml:space="preserve"> </w:t>
      </w:r>
      <w:hyperlink r:id="rId7" w:history="1">
        <w:r w:rsidR="007725E6" w:rsidRPr="00880443">
          <w:rPr>
            <w:rStyle w:val="ac"/>
            <w:rFonts w:ascii="Times New Roman" w:eastAsia="Times New Roman" w:hAnsi="Times New Roman" w:cs="Times New Roman"/>
            <w:color w:val="auto"/>
            <w:u w:val="none"/>
            <w:lang w:val="uk-UA"/>
          </w:rPr>
          <w:t>https://orcid.org/0009–0008–3969–9388</w:t>
        </w:r>
      </w:hyperlink>
      <w:r w:rsidRPr="00880443">
        <w:rPr>
          <w:rFonts w:ascii="Times New Roman" w:hAnsi="Times New Roman" w:cs="Times New Roman"/>
          <w:lang w:val="uk-UA"/>
        </w:rPr>
        <w:t>;</w:t>
      </w:r>
      <w:r w:rsidR="00B103C3" w:rsidRPr="00880443">
        <w:rPr>
          <w:rFonts w:ascii="Times New Roman" w:eastAsia="Times New Roman" w:hAnsi="Times New Roman" w:cs="Times New Roman"/>
          <w:lang w:val="uk-UA"/>
        </w:rPr>
        <w:t xml:space="preserve"> </w:t>
      </w:r>
      <w:r w:rsidR="00703DD2" w:rsidRPr="00880443">
        <w:rPr>
          <w:rFonts w:ascii="Times New Roman" w:eastAsia="Times New Roman" w:hAnsi="Times New Roman" w:cs="Times New Roman"/>
          <w:lang w:val="uk-UA"/>
        </w:rPr>
        <w:t>nataliaslomchyn@gmail.com</w:t>
      </w:r>
      <w:r w:rsidRPr="00880443">
        <w:rPr>
          <w:rFonts w:ascii="Times New Roman" w:eastAsia="Times New Roman" w:hAnsi="Times New Roman" w:cs="Times New Roman"/>
          <w:lang w:val="uk-UA"/>
        </w:rPr>
        <w:t>.</w:t>
      </w:r>
      <w:r w:rsidR="00703DD2" w:rsidRPr="00880443">
        <w:rPr>
          <w:rFonts w:ascii="Times New Roman" w:eastAsia="Times New Roman" w:hAnsi="Times New Roman" w:cs="Times New Roman"/>
          <w:lang w:val="uk-UA"/>
        </w:rPr>
        <w:t xml:space="preserve"> Scopus Author ID:60683358200</w:t>
      </w:r>
    </w:p>
    <w:p w:rsidR="002F3E31" w:rsidRPr="00880443" w:rsidRDefault="002F3E31" w:rsidP="00880443">
      <w:pPr>
        <w:pStyle w:val="12"/>
        <w:pBdr>
          <w:top w:val="nil"/>
          <w:left w:val="nil"/>
          <w:bottom w:val="nil"/>
          <w:right w:val="nil"/>
          <w:between w:val="nil"/>
        </w:pBdr>
        <w:jc w:val="right"/>
        <w:rPr>
          <w:rFonts w:ascii="Times New Roman" w:eastAsia="Times New Roman" w:hAnsi="Times New Roman" w:cs="Times New Roman"/>
        </w:rPr>
      </w:pPr>
      <w:r w:rsidRPr="003A16DA">
        <w:rPr>
          <w:rFonts w:ascii="Times New Roman" w:eastAsia="Times New Roman" w:hAnsi="Times New Roman" w:cs="Times New Roman"/>
          <w:bCs/>
          <w:vertAlign w:val="superscript"/>
          <w:lang w:val="uk-UA"/>
        </w:rPr>
        <w:t>1)</w:t>
      </w:r>
      <w:r w:rsidRPr="003A16DA">
        <w:rPr>
          <w:rFonts w:ascii="Times New Roman" w:eastAsia="Times New Roman" w:hAnsi="Times New Roman" w:cs="Times New Roman"/>
          <w:lang w:val="uk-UA"/>
        </w:rPr>
        <w:t xml:space="preserve"> </w:t>
      </w:r>
      <w:r w:rsidR="00B103C3" w:rsidRPr="003A16DA">
        <w:rPr>
          <w:rFonts w:ascii="Times New Roman" w:eastAsia="Times New Roman" w:hAnsi="Times New Roman" w:cs="Times New Roman"/>
          <w:lang w:val="uk-UA"/>
        </w:rPr>
        <w:t>Ін</w:t>
      </w:r>
      <w:r w:rsidR="00B103C3" w:rsidRPr="00880443">
        <w:rPr>
          <w:rFonts w:ascii="Times New Roman" w:eastAsia="Times New Roman" w:hAnsi="Times New Roman" w:cs="Times New Roman"/>
          <w:lang w:val="uk-UA"/>
        </w:rPr>
        <w:t>ститут телекомунікацій та глобального інформаційного простору НАНУ,</w:t>
      </w:r>
      <w:r w:rsidR="00880443" w:rsidRPr="00880443">
        <w:rPr>
          <w:rFonts w:ascii="Times New Roman" w:eastAsia="Times New Roman" w:hAnsi="Times New Roman" w:cs="Times New Roman"/>
        </w:rPr>
        <w:t xml:space="preserve"> </w:t>
      </w:r>
      <w:r w:rsidR="00B103C3" w:rsidRPr="00880443">
        <w:rPr>
          <w:rFonts w:ascii="Times New Roman" w:eastAsia="Times New Roman" w:hAnsi="Times New Roman" w:cs="Times New Roman"/>
          <w:lang w:val="uk-UA"/>
        </w:rPr>
        <w:t>Чоколівський бульвар, 13</w:t>
      </w:r>
      <w:r w:rsidR="00880443" w:rsidRPr="00880443">
        <w:rPr>
          <w:rFonts w:ascii="Times New Roman" w:eastAsia="Times New Roman" w:hAnsi="Times New Roman" w:cs="Times New Roman"/>
        </w:rPr>
        <w:t>,</w:t>
      </w:r>
    </w:p>
    <w:p w:rsidR="00B103C3" w:rsidRPr="00880443" w:rsidRDefault="002F3E31" w:rsidP="00880443">
      <w:pPr>
        <w:pStyle w:val="12"/>
        <w:pBdr>
          <w:top w:val="nil"/>
          <w:left w:val="nil"/>
          <w:bottom w:val="nil"/>
          <w:right w:val="nil"/>
          <w:between w:val="nil"/>
        </w:pBdr>
        <w:jc w:val="right"/>
        <w:rPr>
          <w:rFonts w:ascii="Times New Roman" w:hAnsi="Times New Roman" w:cs="Times New Roman"/>
          <w:lang w:val="uk-UA"/>
        </w:rPr>
      </w:pPr>
      <w:r w:rsidRPr="00880443">
        <w:rPr>
          <w:rFonts w:ascii="Times New Roman" w:eastAsia="Times New Roman" w:hAnsi="Times New Roman" w:cs="Times New Roman"/>
          <w:lang w:val="uk-UA"/>
        </w:rPr>
        <w:t xml:space="preserve">                                                                                                                                                              </w:t>
      </w:r>
      <w:r w:rsidR="00B103C3" w:rsidRPr="00880443">
        <w:rPr>
          <w:rFonts w:ascii="Times New Roman" w:eastAsia="Times New Roman" w:hAnsi="Times New Roman" w:cs="Times New Roman"/>
          <w:lang w:val="uk-UA"/>
        </w:rPr>
        <w:t>Київ, 03186,Україна</w:t>
      </w:r>
    </w:p>
    <w:p w:rsidR="0002722F" w:rsidRPr="00186410" w:rsidRDefault="0002722F" w:rsidP="0002722F">
      <w:pPr>
        <w:pStyle w:val="12"/>
        <w:pBdr>
          <w:top w:val="nil"/>
          <w:left w:val="nil"/>
          <w:bottom w:val="nil"/>
          <w:right w:val="nil"/>
          <w:between w:val="nil"/>
        </w:pBdr>
        <w:spacing w:before="120" w:after="120"/>
        <w:jc w:val="center"/>
        <w:rPr>
          <w:rFonts w:ascii="Times New Roman" w:eastAsia="Times New Roman" w:hAnsi="Times New Roman" w:cs="Times New Roman"/>
          <w:color w:val="000000"/>
          <w:sz w:val="24"/>
          <w:szCs w:val="24"/>
          <w:lang w:val="uk-UA"/>
        </w:rPr>
      </w:pPr>
      <w:r w:rsidRPr="00186410">
        <w:rPr>
          <w:rFonts w:ascii="Times New Roman" w:eastAsia="Times New Roman" w:hAnsi="Times New Roman" w:cs="Times New Roman"/>
          <w:b/>
          <w:bCs/>
          <w:color w:val="000000"/>
          <w:sz w:val="24"/>
          <w:szCs w:val="24"/>
          <w:lang w:val="uk-UA"/>
        </w:rPr>
        <w:t xml:space="preserve">АНОТАЦІЯ </w:t>
      </w:r>
    </w:p>
    <w:p w:rsidR="00FB2589" w:rsidRDefault="00C465D0" w:rsidP="0002722F">
      <w:pPr>
        <w:pStyle w:val="12"/>
        <w:pBdr>
          <w:top w:val="nil"/>
          <w:left w:val="nil"/>
          <w:bottom w:val="nil"/>
          <w:right w:val="nil"/>
          <w:between w:val="nil"/>
        </w:pBdr>
        <w:ind w:firstLine="426"/>
        <w:jc w:val="both"/>
        <w:rPr>
          <w:rFonts w:ascii="Times New Roman" w:eastAsia="Times New Roman" w:hAnsi="Times New Roman" w:cs="Times New Roman"/>
          <w:b/>
          <w:bCs/>
          <w:color w:val="000000"/>
          <w:sz w:val="18"/>
          <w:szCs w:val="18"/>
          <w:lang w:val="uk-UA"/>
        </w:rPr>
      </w:pPr>
      <w:r w:rsidRPr="00C465D0">
        <w:rPr>
          <w:rFonts w:ascii="Times New Roman" w:eastAsia="Times New Roman" w:hAnsi="Times New Roman" w:cs="Times New Roman"/>
          <w:sz w:val="18"/>
          <w:szCs w:val="18"/>
          <w:lang w:val="uk-UA"/>
        </w:rPr>
        <w:t>Дельта Дунаю є одним із ключових природних комплексів північно– західної частини Чорного моря, де взаємодіють річкові, лагунні та морські води, відбуваються седиментація та повторне переміщення донного матеріалу. Сформований річковим стоком дунайський шлейф поширюється у прибережній зоні, він найбільший у Чорному морі. Завислі речовини є компонентом процесу, вони визначають оптичні властивості води, прозорість, світловий режим, умови осідання та перенесення частини забруднювальних речовин.</w:t>
      </w:r>
      <w:r>
        <w:rPr>
          <w:rFonts w:ascii="Times New Roman" w:eastAsia="Times New Roman" w:hAnsi="Times New Roman" w:cs="Times New Roman"/>
          <w:sz w:val="18"/>
          <w:szCs w:val="18"/>
          <w:lang w:val="uk-UA"/>
        </w:rPr>
        <w:t xml:space="preserve"> </w:t>
      </w:r>
      <w:r w:rsidR="00267490" w:rsidRPr="00267490">
        <w:rPr>
          <w:rFonts w:ascii="Times New Roman" w:eastAsia="Times New Roman" w:hAnsi="Times New Roman" w:cs="Times New Roman"/>
          <w:sz w:val="18"/>
          <w:szCs w:val="18"/>
          <w:lang w:val="uk-UA"/>
        </w:rPr>
        <w:t>Мета дослідження полягає у визначенні просторово-часової мінливості виносу завислих речовин з української частини дельти Дунаю до прилеглої акваторії Чорного моря на основі багаторічного ряду супутникових спостережень. Використано космічні знімки супутників Landsat 8 та Landsat 9 за п’ятирічний період. Концентрацію загальної завислої речовини визначали за методикою, що ґрунтується на використанні червоного спектрального каналу. Для кожного календарного року сформовано композити знімків. Для інтерпретації просторової структури виносу запропоновано умовну шкалу</w:t>
      </w:r>
      <w:r w:rsidR="00E7187F">
        <w:rPr>
          <w:rFonts w:ascii="Times New Roman" w:eastAsia="Times New Roman" w:hAnsi="Times New Roman" w:cs="Times New Roman"/>
          <w:sz w:val="18"/>
          <w:szCs w:val="18"/>
          <w:lang w:val="uk-UA"/>
        </w:rPr>
        <w:t xml:space="preserve"> інтенсивності виносу</w:t>
      </w:r>
      <w:r w:rsidR="00267490" w:rsidRPr="00267490">
        <w:rPr>
          <w:rFonts w:ascii="Times New Roman" w:eastAsia="Times New Roman" w:hAnsi="Times New Roman" w:cs="Times New Roman"/>
          <w:sz w:val="18"/>
          <w:szCs w:val="18"/>
          <w:lang w:val="uk-UA"/>
        </w:rPr>
        <w:t>. Встановлено суттєву мінливість середньобагаторічної площі та конфігурації відповідних зон виносу. Найбільшу ширину зони виносу зафіксовано в районі гирла Бистре. Наукова новизна полягає у просторовому узагальненні багаторічного ряду показників концентрації загальної завислої речовини для характеристики геометричних параметрів зон виносу, а не лише окремих значень концентрації. Отримані результати можуть бути використані для дистанційного моніторингу дунайського шлейфу та оцінювання впливу річкового виносу завислих наносів на прибережні води Чорного моря.</w:t>
      </w:r>
    </w:p>
    <w:p w:rsidR="00057C2F" w:rsidRPr="0002722F" w:rsidRDefault="00057C2F" w:rsidP="0002722F">
      <w:pPr>
        <w:pStyle w:val="12"/>
        <w:pBdr>
          <w:top w:val="nil"/>
          <w:left w:val="nil"/>
          <w:bottom w:val="nil"/>
          <w:right w:val="nil"/>
          <w:between w:val="nil"/>
        </w:pBdr>
        <w:ind w:firstLine="426"/>
        <w:jc w:val="both"/>
        <w:rPr>
          <w:rFonts w:ascii="Times New Roman" w:eastAsia="Times New Roman" w:hAnsi="Times New Roman" w:cs="Times New Roman"/>
          <w:color w:val="000000"/>
          <w:sz w:val="18"/>
          <w:szCs w:val="18"/>
          <w:lang w:val="uk-UA"/>
        </w:rPr>
      </w:pPr>
      <w:r w:rsidRPr="0002722F">
        <w:rPr>
          <w:rFonts w:ascii="Times New Roman" w:eastAsia="Times New Roman" w:hAnsi="Times New Roman" w:cs="Times New Roman"/>
          <w:b/>
          <w:bCs/>
          <w:color w:val="000000"/>
          <w:sz w:val="18"/>
          <w:szCs w:val="18"/>
          <w:lang w:val="uk-UA"/>
        </w:rPr>
        <w:t>Ключові слова</w:t>
      </w:r>
      <w:r w:rsidRPr="0002722F">
        <w:rPr>
          <w:rFonts w:ascii="Times New Roman" w:eastAsia="Times New Roman" w:hAnsi="Times New Roman" w:cs="Times New Roman"/>
          <w:color w:val="000000"/>
          <w:sz w:val="18"/>
          <w:szCs w:val="18"/>
          <w:lang w:val="uk-UA"/>
        </w:rPr>
        <w:t xml:space="preserve">: </w:t>
      </w:r>
      <w:r w:rsidR="002A01B9">
        <w:rPr>
          <w:rFonts w:ascii="Times New Roman" w:eastAsia="Times New Roman" w:hAnsi="Times New Roman" w:cs="Times New Roman"/>
          <w:color w:val="000000"/>
          <w:sz w:val="18"/>
          <w:szCs w:val="18"/>
          <w:lang w:val="uk-UA"/>
        </w:rPr>
        <w:t>геоінформаційні технології</w:t>
      </w:r>
      <w:r w:rsidR="00031487">
        <w:rPr>
          <w:rFonts w:ascii="Times New Roman" w:eastAsia="Times New Roman" w:hAnsi="Times New Roman" w:cs="Times New Roman"/>
          <w:color w:val="000000"/>
          <w:sz w:val="18"/>
          <w:szCs w:val="18"/>
          <w:lang w:val="uk-UA"/>
        </w:rPr>
        <w:t>;</w:t>
      </w:r>
      <w:r w:rsidR="002A01B9">
        <w:rPr>
          <w:rFonts w:ascii="Times New Roman" w:eastAsia="Times New Roman" w:hAnsi="Times New Roman" w:cs="Times New Roman"/>
          <w:color w:val="000000"/>
          <w:sz w:val="18"/>
          <w:szCs w:val="18"/>
          <w:lang w:val="uk-UA"/>
        </w:rPr>
        <w:t xml:space="preserve"> </w:t>
      </w:r>
      <w:r w:rsidR="00737615">
        <w:rPr>
          <w:rFonts w:ascii="Times New Roman" w:eastAsia="Times New Roman" w:hAnsi="Times New Roman" w:cs="Times New Roman"/>
          <w:color w:val="000000"/>
          <w:sz w:val="18"/>
          <w:szCs w:val="18"/>
          <w:lang w:val="uk-UA"/>
        </w:rPr>
        <w:t>космічні знімки</w:t>
      </w:r>
      <w:r w:rsidRPr="0002722F">
        <w:rPr>
          <w:rFonts w:ascii="Times New Roman" w:eastAsia="Times New Roman" w:hAnsi="Times New Roman" w:cs="Times New Roman"/>
          <w:color w:val="000000"/>
          <w:sz w:val="18"/>
          <w:szCs w:val="18"/>
          <w:lang w:val="uk-UA"/>
        </w:rPr>
        <w:t xml:space="preserve">; </w:t>
      </w:r>
      <w:r w:rsidR="00777EED" w:rsidRPr="00777EED">
        <w:rPr>
          <w:rFonts w:ascii="Times New Roman" w:eastAsia="Times New Roman" w:hAnsi="Times New Roman" w:cs="Times New Roman"/>
          <w:color w:val="000000"/>
          <w:sz w:val="18"/>
          <w:szCs w:val="18"/>
          <w:lang w:val="uk-UA"/>
        </w:rPr>
        <w:t>дельта Дунаю</w:t>
      </w:r>
      <w:r w:rsidR="00031487">
        <w:rPr>
          <w:rFonts w:ascii="Times New Roman" w:eastAsia="Times New Roman" w:hAnsi="Times New Roman" w:cs="Times New Roman"/>
          <w:color w:val="000000"/>
          <w:sz w:val="18"/>
          <w:szCs w:val="18"/>
          <w:lang w:val="uk-UA"/>
        </w:rPr>
        <w:t>;</w:t>
      </w:r>
      <w:r w:rsidR="00777EED" w:rsidRPr="00777EED">
        <w:rPr>
          <w:rFonts w:ascii="Times New Roman" w:eastAsia="Times New Roman" w:hAnsi="Times New Roman" w:cs="Times New Roman"/>
          <w:color w:val="000000"/>
          <w:sz w:val="18"/>
          <w:szCs w:val="18"/>
          <w:lang w:val="uk-UA"/>
        </w:rPr>
        <w:t xml:space="preserve"> завислі речовини</w:t>
      </w:r>
      <w:r w:rsidR="00031487">
        <w:rPr>
          <w:rFonts w:ascii="Times New Roman" w:eastAsia="Times New Roman" w:hAnsi="Times New Roman" w:cs="Times New Roman"/>
          <w:color w:val="000000"/>
          <w:sz w:val="18"/>
          <w:szCs w:val="18"/>
          <w:lang w:val="uk-UA"/>
        </w:rPr>
        <w:t>;</w:t>
      </w:r>
      <w:r w:rsidR="00737615">
        <w:rPr>
          <w:rFonts w:ascii="Times New Roman" w:eastAsia="Times New Roman" w:hAnsi="Times New Roman" w:cs="Times New Roman"/>
          <w:color w:val="000000"/>
          <w:sz w:val="18"/>
          <w:szCs w:val="18"/>
          <w:lang w:val="uk-UA"/>
        </w:rPr>
        <w:t xml:space="preserve"> п</w:t>
      </w:r>
      <w:r w:rsidR="00737615" w:rsidRPr="00737615">
        <w:rPr>
          <w:rFonts w:ascii="Times New Roman" w:eastAsia="Times New Roman" w:hAnsi="Times New Roman" w:cs="Times New Roman"/>
          <w:color w:val="000000"/>
          <w:sz w:val="18"/>
          <w:szCs w:val="18"/>
          <w:lang w:val="uk-UA"/>
        </w:rPr>
        <w:t>росторово</w:t>
      </w:r>
      <w:r w:rsidR="00941B40">
        <w:rPr>
          <w:rFonts w:ascii="Times New Roman" w:eastAsia="Times New Roman" w:hAnsi="Times New Roman" w:cs="Times New Roman"/>
          <w:color w:val="000000"/>
          <w:sz w:val="18"/>
          <w:szCs w:val="18"/>
          <w:lang w:val="uk-UA"/>
        </w:rPr>
        <w:t>-</w:t>
      </w:r>
      <w:r w:rsidR="00737615" w:rsidRPr="00737615">
        <w:rPr>
          <w:rFonts w:ascii="Times New Roman" w:eastAsia="Times New Roman" w:hAnsi="Times New Roman" w:cs="Times New Roman"/>
          <w:color w:val="000000"/>
          <w:sz w:val="18"/>
          <w:szCs w:val="18"/>
          <w:lang w:val="uk-UA"/>
        </w:rPr>
        <w:t>часова мінливість</w:t>
      </w:r>
      <w:r w:rsidR="00031487">
        <w:rPr>
          <w:rFonts w:ascii="Times New Roman" w:eastAsia="Times New Roman" w:hAnsi="Times New Roman" w:cs="Times New Roman"/>
          <w:color w:val="000000"/>
          <w:sz w:val="18"/>
          <w:szCs w:val="18"/>
          <w:lang w:val="uk-UA"/>
        </w:rPr>
        <w:t>;</w:t>
      </w:r>
      <w:r w:rsidR="00737615">
        <w:rPr>
          <w:rFonts w:ascii="Times New Roman" w:eastAsia="Times New Roman" w:hAnsi="Times New Roman" w:cs="Times New Roman"/>
          <w:color w:val="000000"/>
          <w:sz w:val="18"/>
          <w:szCs w:val="18"/>
          <w:lang w:val="uk-UA"/>
        </w:rPr>
        <w:t xml:space="preserve"> моделювання</w:t>
      </w:r>
      <w:r w:rsidR="00E7187F">
        <w:rPr>
          <w:rFonts w:ascii="Times New Roman" w:eastAsia="Times New Roman" w:hAnsi="Times New Roman" w:cs="Times New Roman"/>
          <w:color w:val="000000"/>
          <w:sz w:val="18"/>
          <w:szCs w:val="18"/>
          <w:lang w:val="uk-UA"/>
        </w:rPr>
        <w:t>.</w:t>
      </w:r>
    </w:p>
    <w:p w:rsidR="0002722F" w:rsidRPr="00A74468" w:rsidRDefault="0002722F" w:rsidP="00A74468">
      <w:pPr>
        <w:pStyle w:val="12"/>
        <w:pBdr>
          <w:top w:val="nil"/>
          <w:left w:val="nil"/>
          <w:bottom w:val="nil"/>
          <w:right w:val="nil"/>
          <w:between w:val="nil"/>
        </w:pBdr>
        <w:tabs>
          <w:tab w:val="left" w:pos="3720"/>
        </w:tabs>
        <w:spacing w:before="120" w:after="120"/>
        <w:jc w:val="both"/>
        <w:rPr>
          <w:rFonts w:ascii="Times New Roman" w:eastAsia="Times New Roman" w:hAnsi="Times New Roman" w:cs="Times New Roman"/>
          <w:color w:val="000000"/>
          <w:sz w:val="16"/>
          <w:szCs w:val="16"/>
          <w:lang w:val="en-US"/>
        </w:rPr>
      </w:pPr>
      <w:r w:rsidRPr="00186410">
        <w:rPr>
          <w:rFonts w:ascii="Times New Roman" w:eastAsia="Times New Roman" w:hAnsi="Times New Roman" w:cs="Times New Roman"/>
          <w:b/>
          <w:bCs/>
          <w:i/>
          <w:iCs/>
          <w:color w:val="000000"/>
          <w:sz w:val="16"/>
          <w:szCs w:val="16"/>
          <w:lang w:val="uk-UA"/>
        </w:rPr>
        <w:t>Для цитування:</w:t>
      </w:r>
      <w:r w:rsidRPr="00186410">
        <w:rPr>
          <w:rFonts w:ascii="Times New Roman" w:eastAsia="Times New Roman" w:hAnsi="Times New Roman" w:cs="Times New Roman"/>
          <w:b/>
          <w:bCs/>
          <w:color w:val="000000"/>
          <w:sz w:val="16"/>
          <w:szCs w:val="16"/>
          <w:lang w:val="uk-UA"/>
        </w:rPr>
        <w:t xml:space="preserve"> </w:t>
      </w:r>
      <w:r>
        <w:rPr>
          <w:rFonts w:ascii="Times New Roman" w:eastAsia="Times New Roman" w:hAnsi="Times New Roman" w:cs="Times New Roman"/>
          <w:b/>
          <w:bCs/>
          <w:color w:val="000000"/>
          <w:sz w:val="16"/>
          <w:szCs w:val="16"/>
          <w:lang w:val="uk-UA"/>
        </w:rPr>
        <w:t>Трофимчук О.</w:t>
      </w:r>
      <w:r w:rsidR="00031487">
        <w:rPr>
          <w:rFonts w:ascii="Times New Roman" w:eastAsia="Times New Roman" w:hAnsi="Times New Roman" w:cs="Times New Roman"/>
          <w:b/>
          <w:bCs/>
          <w:color w:val="000000"/>
          <w:sz w:val="16"/>
          <w:szCs w:val="16"/>
          <w:lang w:val="uk-UA"/>
        </w:rPr>
        <w:t xml:space="preserve"> </w:t>
      </w:r>
      <w:r>
        <w:rPr>
          <w:rFonts w:ascii="Times New Roman" w:eastAsia="Times New Roman" w:hAnsi="Times New Roman" w:cs="Times New Roman"/>
          <w:b/>
          <w:bCs/>
          <w:color w:val="000000"/>
          <w:sz w:val="16"/>
          <w:szCs w:val="16"/>
          <w:lang w:val="uk-UA"/>
        </w:rPr>
        <w:t>М., Сломчинська Н.</w:t>
      </w:r>
      <w:r w:rsidR="00031487">
        <w:rPr>
          <w:rFonts w:ascii="Times New Roman" w:eastAsia="Times New Roman" w:hAnsi="Times New Roman" w:cs="Times New Roman"/>
          <w:b/>
          <w:bCs/>
          <w:color w:val="000000"/>
          <w:sz w:val="16"/>
          <w:szCs w:val="16"/>
          <w:lang w:val="uk-UA"/>
        </w:rPr>
        <w:t xml:space="preserve"> </w:t>
      </w:r>
      <w:r>
        <w:rPr>
          <w:rFonts w:ascii="Times New Roman" w:eastAsia="Times New Roman" w:hAnsi="Times New Roman" w:cs="Times New Roman"/>
          <w:b/>
          <w:bCs/>
          <w:color w:val="000000"/>
          <w:sz w:val="16"/>
          <w:szCs w:val="16"/>
          <w:lang w:val="uk-UA"/>
        </w:rPr>
        <w:t>В.</w:t>
      </w:r>
      <w:r w:rsidRPr="00186410">
        <w:rPr>
          <w:rFonts w:ascii="Times New Roman" w:eastAsia="Times New Roman" w:hAnsi="Times New Roman" w:cs="Times New Roman"/>
          <w:b/>
          <w:bCs/>
          <w:color w:val="000000"/>
          <w:sz w:val="16"/>
          <w:szCs w:val="16"/>
          <w:lang w:val="uk-UA"/>
        </w:rPr>
        <w:t xml:space="preserve"> “</w:t>
      </w:r>
      <w:r w:rsidR="009A468F" w:rsidRPr="009A468F">
        <w:rPr>
          <w:rFonts w:ascii="Times New Roman" w:eastAsia="Times New Roman" w:hAnsi="Times New Roman" w:cs="Times New Roman"/>
          <w:b/>
          <w:bCs/>
          <w:color w:val="000000"/>
          <w:sz w:val="16"/>
          <w:szCs w:val="16"/>
          <w:lang w:val="uk-UA"/>
        </w:rPr>
        <w:t>Геоінформаційні технології виявлення просторово–часової мінливості виносу завислих речовин із дельти Дунаю</w:t>
      </w:r>
      <w:r w:rsidRPr="00186410">
        <w:rPr>
          <w:rFonts w:ascii="Times New Roman" w:eastAsia="Times New Roman" w:hAnsi="Times New Roman" w:cs="Times New Roman"/>
          <w:b/>
          <w:bCs/>
          <w:color w:val="000000"/>
          <w:sz w:val="16"/>
          <w:szCs w:val="16"/>
          <w:lang w:val="uk-UA"/>
        </w:rPr>
        <w:t xml:space="preserve">”. </w:t>
      </w:r>
      <w:r w:rsidRPr="00186410">
        <w:rPr>
          <w:rFonts w:ascii="Times New Roman" w:eastAsia="Times New Roman" w:hAnsi="Times New Roman" w:cs="Times New Roman"/>
          <w:b/>
          <w:bCs/>
          <w:i/>
          <w:iCs/>
          <w:color w:val="000000"/>
          <w:sz w:val="16"/>
          <w:szCs w:val="16"/>
          <w:lang w:val="uk-UA"/>
        </w:rPr>
        <w:t>Інформатика. Культура. Техніка</w:t>
      </w:r>
      <w:r w:rsidRPr="00186410">
        <w:rPr>
          <w:rFonts w:ascii="Times New Roman" w:eastAsia="Times New Roman" w:hAnsi="Times New Roman" w:cs="Times New Roman"/>
          <w:b/>
          <w:bCs/>
          <w:i/>
          <w:iCs/>
          <w:color w:val="000000"/>
          <w:sz w:val="16"/>
          <w:szCs w:val="16"/>
          <w:highlight w:val="white"/>
          <w:lang w:val="uk-UA"/>
        </w:rPr>
        <w:t>.</w:t>
      </w:r>
      <w:r w:rsidRPr="00186410">
        <w:rPr>
          <w:rFonts w:ascii="Times New Roman" w:eastAsia="Times New Roman" w:hAnsi="Times New Roman" w:cs="Times New Roman"/>
          <w:b/>
          <w:bCs/>
          <w:color w:val="000000"/>
          <w:sz w:val="16"/>
          <w:szCs w:val="16"/>
          <w:highlight w:val="white"/>
          <w:lang w:val="uk-UA"/>
        </w:rPr>
        <w:t xml:space="preserve"> 2026; </w:t>
      </w:r>
      <w:r w:rsidRPr="00186410">
        <w:rPr>
          <w:rFonts w:ascii="Times New Roman" w:eastAsia="Times New Roman" w:hAnsi="Times New Roman" w:cs="Times New Roman"/>
          <w:b/>
          <w:bCs/>
          <w:color w:val="000000"/>
          <w:sz w:val="16"/>
          <w:szCs w:val="16"/>
          <w:lang w:val="uk-UA"/>
        </w:rPr>
        <w:t xml:space="preserve">Том 3 № 1 (3): </w:t>
      </w:r>
      <w:r w:rsidR="00D35874">
        <w:rPr>
          <w:rFonts w:ascii="Times New Roman" w:eastAsia="Times New Roman" w:hAnsi="Times New Roman" w:cs="Times New Roman"/>
          <w:b/>
          <w:bCs/>
          <w:color w:val="000000"/>
          <w:sz w:val="16"/>
          <w:szCs w:val="16"/>
          <w:lang w:val="en-US"/>
        </w:rPr>
        <w:t>200</w:t>
      </w:r>
      <w:r w:rsidR="00D35874">
        <w:rPr>
          <w:rFonts w:ascii="Times New Roman" w:eastAsia="Times New Roman" w:hAnsi="Times New Roman" w:cs="Times New Roman"/>
          <w:b/>
          <w:bCs/>
          <w:color w:val="000000"/>
          <w:sz w:val="16"/>
          <w:szCs w:val="16"/>
          <w:lang w:val="en-US"/>
        </w:rPr>
        <w:sym w:font="Symbol" w:char="F02D"/>
      </w:r>
      <w:r w:rsidR="00D35874">
        <w:rPr>
          <w:rFonts w:ascii="Times New Roman" w:eastAsia="Times New Roman" w:hAnsi="Times New Roman" w:cs="Times New Roman"/>
          <w:b/>
          <w:bCs/>
          <w:color w:val="000000"/>
          <w:sz w:val="16"/>
          <w:szCs w:val="16"/>
          <w:lang w:val="en-US"/>
        </w:rPr>
        <w:t>209.</w:t>
      </w:r>
      <w:r w:rsidR="00880443">
        <w:rPr>
          <w:rFonts w:ascii="Times New Roman" w:eastAsia="Times New Roman" w:hAnsi="Times New Roman" w:cs="Times New Roman"/>
          <w:b/>
          <w:bCs/>
          <w:color w:val="000000"/>
          <w:sz w:val="16"/>
          <w:szCs w:val="16"/>
          <w:lang w:val="uk-UA"/>
        </w:rPr>
        <w:br/>
      </w:r>
      <w:r w:rsidRPr="00186410">
        <w:rPr>
          <w:rFonts w:ascii="Times New Roman" w:eastAsia="Times New Roman" w:hAnsi="Times New Roman" w:cs="Times New Roman"/>
          <w:b/>
          <w:bCs/>
          <w:color w:val="000000"/>
          <w:sz w:val="16"/>
          <w:szCs w:val="16"/>
          <w:lang w:val="uk-UA"/>
        </w:rPr>
        <w:t>DOI: https://doi.org/10.15276/ict.03.</w:t>
      </w:r>
      <w:r w:rsidRPr="00A74468">
        <w:rPr>
          <w:rFonts w:ascii="Times New Roman" w:eastAsia="Times New Roman" w:hAnsi="Times New Roman" w:cs="Times New Roman"/>
          <w:b/>
          <w:bCs/>
          <w:color w:val="000000" w:themeColor="text1"/>
          <w:sz w:val="16"/>
          <w:szCs w:val="16"/>
          <w:lang w:val="uk-UA"/>
        </w:rPr>
        <w:t>2026.</w:t>
      </w:r>
      <w:r w:rsidR="00A74468" w:rsidRPr="00A74468">
        <w:rPr>
          <w:rFonts w:ascii="Times New Roman" w:eastAsia="Times New Roman" w:hAnsi="Times New Roman" w:cs="Times New Roman"/>
          <w:b/>
          <w:bCs/>
          <w:color w:val="000000" w:themeColor="text1"/>
          <w:sz w:val="16"/>
          <w:szCs w:val="16"/>
          <w:lang w:val="en-US"/>
        </w:rPr>
        <w:t>17</w:t>
      </w:r>
    </w:p>
    <w:p w:rsidR="00777EED" w:rsidRPr="00777EED" w:rsidRDefault="0002722F" w:rsidP="003A16DA">
      <w:pPr>
        <w:pStyle w:val="12"/>
        <w:pBdr>
          <w:top w:val="nil"/>
          <w:left w:val="nil"/>
          <w:bottom w:val="nil"/>
          <w:right w:val="nil"/>
          <w:between w:val="nil"/>
        </w:pBdr>
        <w:spacing w:before="120"/>
        <w:ind w:firstLine="426"/>
        <w:jc w:val="both"/>
        <w:rPr>
          <w:rFonts w:ascii="Times New Roman" w:eastAsia="Times New Roman" w:hAnsi="Times New Roman" w:cs="Times New Roman"/>
          <w:color w:val="000000"/>
          <w:sz w:val="24"/>
          <w:szCs w:val="24"/>
          <w:lang w:val="uk-UA"/>
        </w:rPr>
      </w:pPr>
      <w:r w:rsidRPr="0002722F">
        <w:rPr>
          <w:rFonts w:ascii="Times New Roman" w:eastAsia="Times New Roman" w:hAnsi="Times New Roman" w:cs="Times New Roman"/>
          <w:b/>
          <w:bCs/>
          <w:color w:val="000000"/>
          <w:sz w:val="24"/>
          <w:szCs w:val="24"/>
          <w:lang w:val="uk-UA"/>
        </w:rPr>
        <w:t>Актуальність</w:t>
      </w:r>
      <w:r w:rsidR="00880443" w:rsidRPr="00880443">
        <w:rPr>
          <w:rFonts w:ascii="Times New Roman" w:eastAsia="Times New Roman" w:hAnsi="Times New Roman" w:cs="Times New Roman"/>
          <w:b/>
          <w:bCs/>
          <w:color w:val="000000"/>
          <w:sz w:val="24"/>
          <w:szCs w:val="24"/>
        </w:rPr>
        <w:t xml:space="preserve">. </w:t>
      </w:r>
      <w:r w:rsidR="00777EED" w:rsidRPr="00777EED">
        <w:rPr>
          <w:rFonts w:ascii="Times New Roman" w:eastAsia="Times New Roman" w:hAnsi="Times New Roman" w:cs="Times New Roman"/>
          <w:color w:val="000000"/>
          <w:sz w:val="24"/>
          <w:szCs w:val="24"/>
          <w:lang w:val="uk-UA"/>
        </w:rPr>
        <w:t xml:space="preserve">Для </w:t>
      </w:r>
      <w:r w:rsidR="001C4316">
        <w:rPr>
          <w:rFonts w:ascii="Times New Roman" w:eastAsia="Times New Roman" w:hAnsi="Times New Roman" w:cs="Times New Roman"/>
          <w:color w:val="000000"/>
          <w:sz w:val="24"/>
          <w:szCs w:val="24"/>
          <w:lang w:val="uk-UA"/>
        </w:rPr>
        <w:t>контактного</w:t>
      </w:r>
      <w:r w:rsidR="00777EED" w:rsidRPr="00777EED">
        <w:rPr>
          <w:rFonts w:ascii="Times New Roman" w:eastAsia="Times New Roman" w:hAnsi="Times New Roman" w:cs="Times New Roman"/>
          <w:color w:val="000000"/>
          <w:sz w:val="24"/>
          <w:szCs w:val="24"/>
          <w:lang w:val="uk-UA"/>
        </w:rPr>
        <w:t xml:space="preserve"> моніторингу </w:t>
      </w:r>
      <w:r w:rsidR="00C465D0">
        <w:rPr>
          <w:rFonts w:ascii="Times New Roman" w:eastAsia="Times New Roman" w:hAnsi="Times New Roman" w:cs="Times New Roman"/>
          <w:color w:val="000000"/>
          <w:sz w:val="24"/>
          <w:szCs w:val="24"/>
          <w:lang w:val="uk-UA"/>
        </w:rPr>
        <w:t xml:space="preserve">поверхневих вод </w:t>
      </w:r>
      <w:r w:rsidR="00777EED" w:rsidRPr="00777EED">
        <w:rPr>
          <w:rFonts w:ascii="Times New Roman" w:eastAsia="Times New Roman" w:hAnsi="Times New Roman" w:cs="Times New Roman"/>
          <w:color w:val="000000"/>
          <w:sz w:val="24"/>
          <w:szCs w:val="24"/>
          <w:lang w:val="uk-UA"/>
        </w:rPr>
        <w:t xml:space="preserve">характерне поєднання гідрологічних і гідрохімічних спостережень у дискретних пунктах. Такий підхід забезпечує важливу інформацію про концентрації речовин, але просторове охоплення залишається обмеженим. </w:t>
      </w:r>
    </w:p>
    <w:p w:rsidR="00192B82" w:rsidRDefault="00777EED" w:rsidP="00192B82">
      <w:pPr>
        <w:pStyle w:val="12"/>
        <w:pBdr>
          <w:top w:val="nil"/>
          <w:left w:val="nil"/>
          <w:bottom w:val="nil"/>
          <w:right w:val="nil"/>
          <w:between w:val="nil"/>
        </w:pBdr>
        <w:ind w:firstLine="426"/>
        <w:jc w:val="both"/>
        <w:rPr>
          <w:rFonts w:ascii="Times New Roman" w:eastAsia="Times New Roman" w:hAnsi="Times New Roman" w:cs="Times New Roman"/>
          <w:color w:val="000000"/>
          <w:sz w:val="24"/>
          <w:szCs w:val="24"/>
          <w:lang w:val="uk-UA"/>
        </w:rPr>
      </w:pPr>
      <w:r w:rsidRPr="00777EED">
        <w:rPr>
          <w:rFonts w:ascii="Times New Roman" w:eastAsia="Times New Roman" w:hAnsi="Times New Roman" w:cs="Times New Roman"/>
          <w:color w:val="000000"/>
          <w:sz w:val="24"/>
          <w:szCs w:val="24"/>
          <w:lang w:val="uk-UA"/>
        </w:rPr>
        <w:t xml:space="preserve">Актуальність </w:t>
      </w:r>
      <w:r w:rsidR="00305111">
        <w:rPr>
          <w:rFonts w:ascii="Times New Roman" w:eastAsia="Times New Roman" w:hAnsi="Times New Roman" w:cs="Times New Roman"/>
          <w:color w:val="000000"/>
          <w:sz w:val="24"/>
          <w:szCs w:val="24"/>
          <w:lang w:val="uk-UA"/>
        </w:rPr>
        <w:t>роботи</w:t>
      </w:r>
      <w:r w:rsidRPr="00777EED">
        <w:rPr>
          <w:rFonts w:ascii="Times New Roman" w:eastAsia="Times New Roman" w:hAnsi="Times New Roman" w:cs="Times New Roman"/>
          <w:color w:val="000000"/>
          <w:sz w:val="24"/>
          <w:szCs w:val="24"/>
          <w:lang w:val="uk-UA"/>
        </w:rPr>
        <w:t xml:space="preserve"> </w:t>
      </w:r>
      <w:r w:rsidR="00B33854">
        <w:rPr>
          <w:rFonts w:ascii="Times New Roman" w:eastAsia="Times New Roman" w:hAnsi="Times New Roman" w:cs="Times New Roman"/>
          <w:color w:val="000000"/>
          <w:sz w:val="24"/>
          <w:szCs w:val="24"/>
          <w:lang w:val="uk-UA"/>
        </w:rPr>
        <w:t>визначається розширенням господарчого використання рукавів дельти</w:t>
      </w:r>
      <w:r w:rsidR="00305111">
        <w:rPr>
          <w:rFonts w:ascii="Times New Roman" w:eastAsia="Times New Roman" w:hAnsi="Times New Roman" w:cs="Times New Roman"/>
          <w:color w:val="000000"/>
          <w:sz w:val="24"/>
          <w:szCs w:val="24"/>
          <w:lang w:val="uk-UA"/>
        </w:rPr>
        <w:t xml:space="preserve"> </w:t>
      </w:r>
      <w:r w:rsidR="00305111" w:rsidRPr="00777EED">
        <w:rPr>
          <w:rFonts w:ascii="Times New Roman" w:eastAsia="Times New Roman" w:hAnsi="Times New Roman" w:cs="Times New Roman"/>
          <w:color w:val="000000"/>
          <w:sz w:val="24"/>
          <w:szCs w:val="24"/>
          <w:lang w:val="uk-UA"/>
        </w:rPr>
        <w:t>Дунаю</w:t>
      </w:r>
      <w:r w:rsidR="00305111">
        <w:rPr>
          <w:rFonts w:ascii="Times New Roman" w:eastAsia="Times New Roman" w:hAnsi="Times New Roman" w:cs="Times New Roman"/>
          <w:color w:val="000000"/>
          <w:sz w:val="24"/>
          <w:szCs w:val="24"/>
          <w:lang w:val="uk-UA"/>
        </w:rPr>
        <w:t>, зміною кліматичних характеристик регіону</w:t>
      </w:r>
      <w:r w:rsidRPr="00777EED">
        <w:rPr>
          <w:rFonts w:ascii="Times New Roman" w:eastAsia="Times New Roman" w:hAnsi="Times New Roman" w:cs="Times New Roman"/>
          <w:color w:val="000000"/>
          <w:sz w:val="24"/>
          <w:szCs w:val="24"/>
          <w:lang w:val="uk-UA"/>
        </w:rPr>
        <w:t xml:space="preserve">. </w:t>
      </w:r>
      <w:r w:rsidR="00B33854">
        <w:rPr>
          <w:rFonts w:ascii="Times New Roman" w:eastAsia="Times New Roman" w:hAnsi="Times New Roman" w:cs="Times New Roman"/>
          <w:color w:val="000000"/>
          <w:sz w:val="24"/>
          <w:szCs w:val="24"/>
          <w:lang w:val="uk-UA"/>
        </w:rPr>
        <w:t>У</w:t>
      </w:r>
      <w:r w:rsidRPr="00777EED">
        <w:rPr>
          <w:rFonts w:ascii="Times New Roman" w:eastAsia="Times New Roman" w:hAnsi="Times New Roman" w:cs="Times New Roman"/>
          <w:color w:val="000000"/>
          <w:sz w:val="24"/>
          <w:szCs w:val="24"/>
          <w:lang w:val="uk-UA"/>
        </w:rPr>
        <w:t xml:space="preserve">країнські дослідження </w:t>
      </w:r>
      <w:r w:rsidR="00192B82" w:rsidRPr="00777EED">
        <w:rPr>
          <w:rFonts w:ascii="Times New Roman" w:eastAsia="Times New Roman" w:hAnsi="Times New Roman" w:cs="Times New Roman"/>
          <w:color w:val="000000"/>
          <w:sz w:val="24"/>
          <w:szCs w:val="24"/>
          <w:lang w:val="uk-UA"/>
        </w:rPr>
        <w:t xml:space="preserve">акцентують </w:t>
      </w:r>
      <w:r w:rsidR="00192B82">
        <w:rPr>
          <w:rFonts w:ascii="Times New Roman" w:eastAsia="Times New Roman" w:hAnsi="Times New Roman" w:cs="Times New Roman"/>
          <w:color w:val="000000"/>
          <w:sz w:val="24"/>
          <w:szCs w:val="24"/>
          <w:lang w:val="uk-UA"/>
        </w:rPr>
        <w:t xml:space="preserve">увагу </w:t>
      </w:r>
      <w:r w:rsidR="00192B82" w:rsidRPr="00777EED">
        <w:rPr>
          <w:rFonts w:ascii="Times New Roman" w:eastAsia="Times New Roman" w:hAnsi="Times New Roman" w:cs="Times New Roman"/>
          <w:color w:val="000000"/>
          <w:sz w:val="24"/>
          <w:szCs w:val="24"/>
          <w:lang w:val="uk-UA"/>
        </w:rPr>
        <w:t xml:space="preserve">на проблемах узгодження національного моніторингу </w:t>
      </w:r>
      <w:r w:rsidR="00192B82">
        <w:rPr>
          <w:rFonts w:ascii="Times New Roman" w:eastAsia="Times New Roman" w:hAnsi="Times New Roman" w:cs="Times New Roman"/>
          <w:color w:val="000000"/>
          <w:sz w:val="24"/>
          <w:szCs w:val="24"/>
          <w:lang w:val="uk-UA"/>
        </w:rPr>
        <w:t>осаду</w:t>
      </w:r>
      <w:r w:rsidR="00192B82" w:rsidRPr="00777EED">
        <w:rPr>
          <w:rFonts w:ascii="Times New Roman" w:eastAsia="Times New Roman" w:hAnsi="Times New Roman" w:cs="Times New Roman"/>
          <w:color w:val="000000"/>
          <w:sz w:val="24"/>
          <w:szCs w:val="24"/>
          <w:lang w:val="uk-UA"/>
        </w:rPr>
        <w:t xml:space="preserve"> із європейськими вимогами та на необхідності поєднання кількісних і якісних характеристик </w:t>
      </w:r>
      <w:r w:rsidR="00131DE7" w:rsidRPr="00131DE7">
        <w:rPr>
          <w:rFonts w:ascii="Times New Roman" w:eastAsia="Times New Roman" w:hAnsi="Times New Roman" w:cs="Times New Roman"/>
          <w:color w:val="000000"/>
          <w:sz w:val="24"/>
          <w:szCs w:val="24"/>
          <w:lang w:val="uk-UA"/>
        </w:rPr>
        <w:t>завислих речовин</w:t>
      </w:r>
      <w:r w:rsidR="00192B82" w:rsidRPr="00777EED">
        <w:rPr>
          <w:rFonts w:ascii="Times New Roman" w:eastAsia="Times New Roman" w:hAnsi="Times New Roman" w:cs="Times New Roman"/>
          <w:color w:val="000000"/>
          <w:sz w:val="24"/>
          <w:szCs w:val="24"/>
          <w:lang w:val="uk-UA"/>
        </w:rPr>
        <w:t xml:space="preserve">. </w:t>
      </w:r>
    </w:p>
    <w:p w:rsidR="00192B82" w:rsidRPr="00777EED" w:rsidRDefault="00192B82" w:rsidP="00192B82">
      <w:pPr>
        <w:pStyle w:val="12"/>
        <w:pBdr>
          <w:top w:val="nil"/>
          <w:left w:val="nil"/>
          <w:bottom w:val="nil"/>
          <w:right w:val="nil"/>
          <w:between w:val="nil"/>
        </w:pBdr>
        <w:ind w:firstLine="426"/>
        <w:jc w:val="both"/>
        <w:rPr>
          <w:rFonts w:ascii="Times New Roman" w:eastAsia="Times New Roman" w:hAnsi="Times New Roman" w:cs="Times New Roman"/>
          <w:color w:val="000000"/>
          <w:sz w:val="24"/>
          <w:szCs w:val="24"/>
          <w:lang w:val="uk-UA"/>
        </w:rPr>
      </w:pPr>
      <w:r w:rsidRPr="00777EED">
        <w:rPr>
          <w:rFonts w:ascii="Times New Roman" w:eastAsia="Times New Roman" w:hAnsi="Times New Roman" w:cs="Times New Roman"/>
          <w:color w:val="000000"/>
          <w:sz w:val="24"/>
          <w:szCs w:val="24"/>
          <w:lang w:val="uk-UA"/>
        </w:rPr>
        <w:t>Супутников</w:t>
      </w:r>
      <w:r>
        <w:rPr>
          <w:rFonts w:ascii="Times New Roman" w:eastAsia="Times New Roman" w:hAnsi="Times New Roman" w:cs="Times New Roman"/>
          <w:color w:val="000000"/>
          <w:sz w:val="24"/>
          <w:szCs w:val="24"/>
          <w:lang w:val="uk-UA"/>
        </w:rPr>
        <w:t>ий</w:t>
      </w:r>
      <w:r w:rsidRPr="00777EED">
        <w:rPr>
          <w:rFonts w:ascii="Times New Roman" w:eastAsia="Times New Roman" w:hAnsi="Times New Roman" w:cs="Times New Roman"/>
          <w:color w:val="000000"/>
          <w:sz w:val="24"/>
          <w:szCs w:val="24"/>
          <w:lang w:val="uk-UA"/>
        </w:rPr>
        <w:t xml:space="preserve"> дистанційн</w:t>
      </w:r>
      <w:r>
        <w:rPr>
          <w:rFonts w:ascii="Times New Roman" w:eastAsia="Times New Roman" w:hAnsi="Times New Roman" w:cs="Times New Roman"/>
          <w:color w:val="000000"/>
          <w:sz w:val="24"/>
          <w:szCs w:val="24"/>
          <w:lang w:val="uk-UA"/>
        </w:rPr>
        <w:t>ий</w:t>
      </w:r>
      <w:r w:rsidRPr="00777EED">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lang w:val="uk-UA"/>
        </w:rPr>
        <w:t>моніторинг</w:t>
      </w:r>
      <w:r w:rsidRPr="00777EED">
        <w:rPr>
          <w:rFonts w:ascii="Times New Roman" w:eastAsia="Times New Roman" w:hAnsi="Times New Roman" w:cs="Times New Roman"/>
          <w:color w:val="000000"/>
          <w:sz w:val="24"/>
          <w:szCs w:val="24"/>
          <w:lang w:val="uk-UA"/>
        </w:rPr>
        <w:t xml:space="preserve"> </w:t>
      </w:r>
      <w:r w:rsidRPr="00616FC5">
        <w:rPr>
          <w:rFonts w:ascii="Times New Roman" w:eastAsia="Times New Roman" w:hAnsi="Times New Roman" w:cs="Times New Roman"/>
          <w:color w:val="000000"/>
          <w:sz w:val="24"/>
          <w:szCs w:val="24"/>
          <w:lang w:val="uk-UA"/>
        </w:rPr>
        <w:t>надає можливість</w:t>
      </w:r>
      <w:r w:rsidRPr="00777EED">
        <w:rPr>
          <w:rFonts w:ascii="Times New Roman" w:eastAsia="Times New Roman" w:hAnsi="Times New Roman" w:cs="Times New Roman"/>
          <w:color w:val="000000"/>
          <w:sz w:val="24"/>
          <w:szCs w:val="24"/>
          <w:lang w:val="uk-UA"/>
        </w:rPr>
        <w:t xml:space="preserve"> перейти від точкових </w:t>
      </w:r>
      <w:r w:rsidR="004C2E5E">
        <w:rPr>
          <w:rFonts w:ascii="Times New Roman" w:eastAsia="Times New Roman" w:hAnsi="Times New Roman" w:cs="Times New Roman"/>
          <w:color w:val="000000"/>
          <w:sz w:val="24"/>
          <w:szCs w:val="24"/>
          <w:lang w:val="uk-UA"/>
        </w:rPr>
        <w:t>фіксацій стану води</w:t>
      </w:r>
      <w:r w:rsidRPr="00777EED">
        <w:rPr>
          <w:rFonts w:ascii="Times New Roman" w:eastAsia="Times New Roman" w:hAnsi="Times New Roman" w:cs="Times New Roman"/>
          <w:color w:val="000000"/>
          <w:sz w:val="24"/>
          <w:szCs w:val="24"/>
          <w:lang w:val="uk-UA"/>
        </w:rPr>
        <w:t xml:space="preserve"> до просторового аналізу зон впливу річкового стоку</w:t>
      </w:r>
      <w:r>
        <w:rPr>
          <w:rFonts w:ascii="Times New Roman" w:eastAsia="Times New Roman" w:hAnsi="Times New Roman" w:cs="Times New Roman"/>
          <w:color w:val="000000"/>
          <w:sz w:val="24"/>
          <w:szCs w:val="24"/>
          <w:lang w:val="uk-UA"/>
        </w:rPr>
        <w:t>,</w:t>
      </w:r>
      <w:r w:rsidRPr="00777EED">
        <w:rPr>
          <w:rFonts w:ascii="Times New Roman" w:eastAsia="Times New Roman" w:hAnsi="Times New Roman" w:cs="Times New Roman"/>
          <w:color w:val="000000"/>
          <w:sz w:val="24"/>
          <w:szCs w:val="24"/>
          <w:lang w:val="uk-UA"/>
        </w:rPr>
        <w:t xml:space="preserve"> отримувати суцільну інформацію та формувати багаторічні часові ряди</w:t>
      </w:r>
      <w:r w:rsidR="004C2E5E">
        <w:rPr>
          <w:rFonts w:ascii="Times New Roman" w:eastAsia="Times New Roman" w:hAnsi="Times New Roman" w:cs="Times New Roman"/>
          <w:color w:val="000000"/>
          <w:sz w:val="24"/>
          <w:szCs w:val="24"/>
          <w:lang w:val="uk-UA"/>
        </w:rPr>
        <w:t xml:space="preserve"> спостережень</w:t>
      </w:r>
      <w:r w:rsidRPr="00777EED">
        <w:rPr>
          <w:rFonts w:ascii="Times New Roman" w:eastAsia="Times New Roman" w:hAnsi="Times New Roman" w:cs="Times New Roman"/>
          <w:color w:val="000000"/>
          <w:sz w:val="24"/>
          <w:szCs w:val="24"/>
          <w:lang w:val="uk-UA"/>
        </w:rPr>
        <w:t xml:space="preserve">. </w:t>
      </w:r>
    </w:p>
    <w:p w:rsidR="000674BC" w:rsidRDefault="000674BC" w:rsidP="000674BC">
      <w:pPr>
        <w:pStyle w:val="12"/>
        <w:pBdr>
          <w:top w:val="nil"/>
          <w:left w:val="nil"/>
          <w:bottom w:val="nil"/>
          <w:right w:val="nil"/>
          <w:between w:val="nil"/>
        </w:pBdr>
        <w:ind w:firstLine="426"/>
        <w:jc w:val="both"/>
        <w:rPr>
          <w:rFonts w:ascii="Times New Roman" w:hAnsi="Times New Roman" w:cs="Times New Roman"/>
          <w:sz w:val="24"/>
          <w:szCs w:val="24"/>
          <w:lang w:val="uk-UA"/>
        </w:rPr>
      </w:pPr>
      <w:r w:rsidRPr="00F12BBD">
        <w:rPr>
          <w:rFonts w:ascii="Times New Roman" w:eastAsia="Times New Roman" w:hAnsi="Times New Roman" w:cs="Times New Roman"/>
          <w:b/>
          <w:bCs/>
          <w:color w:val="000000"/>
          <w:sz w:val="24"/>
          <w:szCs w:val="24"/>
          <w:lang w:val="uk-UA"/>
        </w:rPr>
        <w:t>Мета дослідження</w:t>
      </w:r>
      <w:r w:rsidRPr="00F12BBD">
        <w:rPr>
          <w:rFonts w:ascii="Times New Roman" w:eastAsia="Times New Roman" w:hAnsi="Times New Roman" w:cs="Times New Roman"/>
          <w:color w:val="000000"/>
          <w:sz w:val="24"/>
          <w:szCs w:val="24"/>
          <w:lang w:val="uk-UA"/>
        </w:rPr>
        <w:t xml:space="preserve"> полягає</w:t>
      </w:r>
      <w:r w:rsidRPr="00F12BBD">
        <w:rPr>
          <w:rFonts w:ascii="Times New Roman" w:hAnsi="Times New Roman" w:cs="Times New Roman"/>
          <w:sz w:val="24"/>
          <w:szCs w:val="24"/>
          <w:lang w:val="uk-UA"/>
        </w:rPr>
        <w:t xml:space="preserve"> в визначенні просторово</w:t>
      </w:r>
      <w:r>
        <w:rPr>
          <w:rFonts w:ascii="Times New Roman" w:hAnsi="Times New Roman" w:cs="Times New Roman"/>
          <w:sz w:val="24"/>
          <w:szCs w:val="24"/>
          <w:lang w:val="uk-UA"/>
        </w:rPr>
        <w:t>-</w:t>
      </w:r>
      <w:r w:rsidRPr="00F12BBD">
        <w:rPr>
          <w:rFonts w:ascii="Times New Roman" w:hAnsi="Times New Roman" w:cs="Times New Roman"/>
          <w:sz w:val="24"/>
          <w:szCs w:val="24"/>
          <w:lang w:val="uk-UA"/>
        </w:rPr>
        <w:t>часов</w:t>
      </w:r>
      <w:r>
        <w:rPr>
          <w:rFonts w:ascii="Times New Roman" w:hAnsi="Times New Roman" w:cs="Times New Roman"/>
          <w:sz w:val="24"/>
          <w:szCs w:val="24"/>
          <w:lang w:val="uk-UA"/>
        </w:rPr>
        <w:t>ої</w:t>
      </w:r>
      <w:r w:rsidRPr="00F12BBD">
        <w:rPr>
          <w:rFonts w:ascii="Times New Roman" w:hAnsi="Times New Roman" w:cs="Times New Roman"/>
          <w:sz w:val="24"/>
          <w:szCs w:val="24"/>
          <w:lang w:val="uk-UA"/>
        </w:rPr>
        <w:t xml:space="preserve"> мінливост</w:t>
      </w:r>
      <w:r>
        <w:rPr>
          <w:rFonts w:ascii="Times New Roman" w:hAnsi="Times New Roman" w:cs="Times New Roman"/>
          <w:sz w:val="24"/>
          <w:szCs w:val="24"/>
          <w:lang w:val="uk-UA"/>
        </w:rPr>
        <w:t>і</w:t>
      </w:r>
      <w:r w:rsidRPr="00F12BBD">
        <w:rPr>
          <w:rFonts w:ascii="Times New Roman" w:hAnsi="Times New Roman" w:cs="Times New Roman"/>
          <w:sz w:val="24"/>
          <w:szCs w:val="24"/>
          <w:lang w:val="uk-UA"/>
        </w:rPr>
        <w:t xml:space="preserve"> концентрації завислих речовин та геометричних характеристик зон їхнього виносу з української частини дельти Дунаю до Чорного моря за багаторічними даними Landsat 8/9.</w:t>
      </w:r>
    </w:p>
    <w:p w:rsidR="003A16DA" w:rsidRPr="003A16DA" w:rsidRDefault="003A16DA" w:rsidP="000674BC">
      <w:pPr>
        <w:pStyle w:val="12"/>
        <w:pBdr>
          <w:top w:val="nil"/>
          <w:left w:val="nil"/>
          <w:bottom w:val="nil"/>
          <w:right w:val="nil"/>
          <w:between w:val="nil"/>
        </w:pBdr>
        <w:ind w:firstLine="426"/>
        <w:jc w:val="both"/>
        <w:rPr>
          <w:rFonts w:ascii="Times New Roman" w:hAnsi="Times New Roman" w:cs="Times New Roman"/>
          <w:spacing w:val="-2"/>
          <w:sz w:val="24"/>
          <w:szCs w:val="24"/>
          <w:lang w:val="uk-UA"/>
        </w:rPr>
      </w:pPr>
      <w:r w:rsidRPr="003A16DA">
        <w:rPr>
          <w:rFonts w:ascii="Times New Roman" w:hAnsi="Times New Roman" w:cs="Times New Roman"/>
          <w:spacing w:val="-2"/>
          <w:sz w:val="24"/>
          <w:szCs w:val="24"/>
          <w:lang w:val="uk-UA"/>
        </w:rPr>
        <w:t>Для досягнення мети поставлено завдання: сформувати ряд супутникових спостережень за 2020-2025 р.; визначити TSM</w:t>
      </w:r>
      <w:r w:rsidRPr="003A16DA">
        <w:rPr>
          <w:spacing w:val="-2"/>
          <w:lang w:val="uk-UA"/>
        </w:rPr>
        <w:t xml:space="preserve"> </w:t>
      </w:r>
      <w:r w:rsidRPr="003A16DA">
        <w:rPr>
          <w:rFonts w:ascii="Times New Roman" w:hAnsi="Times New Roman" w:cs="Times New Roman"/>
          <w:spacing w:val="-2"/>
          <w:sz w:val="24"/>
          <w:szCs w:val="24"/>
          <w:lang w:val="uk-UA"/>
        </w:rPr>
        <w:t>(</w:t>
      </w:r>
      <w:r w:rsidRPr="003A16DA">
        <w:rPr>
          <w:rFonts w:ascii="Times New Roman" w:hAnsi="Times New Roman" w:cs="Times New Roman"/>
          <w:spacing w:val="-2"/>
          <w:sz w:val="24"/>
          <w:szCs w:val="24"/>
          <w:lang w:val="en-US"/>
        </w:rPr>
        <w:t>Total</w:t>
      </w:r>
      <w:r w:rsidRPr="003A16DA">
        <w:rPr>
          <w:rFonts w:ascii="Times New Roman" w:hAnsi="Times New Roman" w:cs="Times New Roman"/>
          <w:spacing w:val="-2"/>
          <w:sz w:val="24"/>
          <w:szCs w:val="24"/>
          <w:lang w:val="uk-UA"/>
        </w:rPr>
        <w:t xml:space="preserve"> </w:t>
      </w:r>
      <w:r w:rsidRPr="003A16DA">
        <w:rPr>
          <w:rFonts w:ascii="Times New Roman" w:hAnsi="Times New Roman" w:cs="Times New Roman"/>
          <w:spacing w:val="-2"/>
          <w:sz w:val="24"/>
          <w:szCs w:val="24"/>
          <w:lang w:val="en-US"/>
        </w:rPr>
        <w:t>Suspended</w:t>
      </w:r>
      <w:r w:rsidRPr="003A16DA">
        <w:rPr>
          <w:rFonts w:ascii="Times New Roman" w:hAnsi="Times New Roman" w:cs="Times New Roman"/>
          <w:spacing w:val="-2"/>
          <w:sz w:val="24"/>
          <w:szCs w:val="24"/>
          <w:lang w:val="uk-UA"/>
        </w:rPr>
        <w:t xml:space="preserve"> </w:t>
      </w:r>
      <w:r w:rsidRPr="003A16DA">
        <w:rPr>
          <w:rFonts w:ascii="Times New Roman" w:hAnsi="Times New Roman" w:cs="Times New Roman"/>
          <w:spacing w:val="-2"/>
          <w:sz w:val="24"/>
          <w:szCs w:val="24"/>
          <w:lang w:val="en-US"/>
        </w:rPr>
        <w:t>Matter</w:t>
      </w:r>
      <w:r w:rsidRPr="003A16DA">
        <w:rPr>
          <w:rFonts w:ascii="Times New Roman" w:hAnsi="Times New Roman" w:cs="Times New Roman"/>
          <w:spacing w:val="-2"/>
          <w:sz w:val="24"/>
          <w:szCs w:val="24"/>
          <w:lang w:val="uk-UA"/>
        </w:rPr>
        <w:t>) тобто загальну кількість завислих речовин у воді; вилучити хмарні сцени; сформувати річні просторові композити; класифікувати зони за інтенсивністю виносу; визначити ширину зон різної інтенсивності; оцінити мінливість по роках та визначити ділянки найбільшого поширення завислих речовин.</w:t>
      </w:r>
    </w:p>
    <w:p w:rsidR="00616FC5" w:rsidRDefault="00616FC5" w:rsidP="003A16DA">
      <w:pPr>
        <w:spacing w:after="0"/>
      </w:pPr>
    </w:p>
    <w:p w:rsidR="00FB2589" w:rsidRPr="00880443" w:rsidRDefault="00FB2589" w:rsidP="00880443">
      <w:pPr>
        <w:pBdr>
          <w:top w:val="single" w:sz="4" w:space="1" w:color="auto"/>
        </w:pBdr>
        <w:rPr>
          <w:rFonts w:ascii="Times New Roman" w:hAnsi="Times New Roman" w:cs="Times New Roman"/>
          <w:sz w:val="20"/>
          <w:szCs w:val="20"/>
        </w:rPr>
      </w:pPr>
      <w:r w:rsidRPr="00880443">
        <w:rPr>
          <w:rFonts w:ascii="Times New Roman" w:hAnsi="Times New Roman" w:cs="Times New Roman"/>
          <w:sz w:val="20"/>
          <w:szCs w:val="20"/>
        </w:rPr>
        <w:t>©</w:t>
      </w:r>
      <w:r w:rsidRPr="00880443">
        <w:rPr>
          <w:rFonts w:ascii="Times New Roman" w:hAnsi="Times New Roman" w:cs="Times New Roman"/>
          <w:bCs/>
          <w:sz w:val="20"/>
          <w:szCs w:val="20"/>
        </w:rPr>
        <w:t xml:space="preserve"> </w:t>
      </w:r>
      <w:r w:rsidRPr="00880443">
        <w:rPr>
          <w:rFonts w:ascii="Times New Roman" w:eastAsia="Times New Roman" w:hAnsi="Times New Roman" w:cs="Times New Roman"/>
          <w:bCs/>
          <w:color w:val="000000"/>
          <w:sz w:val="20"/>
          <w:szCs w:val="20"/>
        </w:rPr>
        <w:t xml:space="preserve">Трофимчук О., Сломчинська Н., </w:t>
      </w:r>
      <w:r w:rsidRPr="00880443">
        <w:rPr>
          <w:rFonts w:ascii="Times New Roman" w:hAnsi="Times New Roman" w:cs="Times New Roman"/>
          <w:bCs/>
          <w:sz w:val="20"/>
          <w:szCs w:val="20"/>
        </w:rPr>
        <w:t>2026</w:t>
      </w:r>
    </w:p>
    <w:p w:rsidR="00FB2589" w:rsidRPr="00880443" w:rsidRDefault="00FB2589" w:rsidP="003A16DA">
      <w:pPr>
        <w:spacing w:before="240" w:after="0" w:line="240" w:lineRule="auto"/>
        <w:jc w:val="both"/>
        <w:rPr>
          <w:rFonts w:ascii="Times New Roman" w:hAnsi="Times New Roman" w:cs="Times New Roman"/>
          <w:color w:val="000000" w:themeColor="text1"/>
          <w:sz w:val="16"/>
          <w:szCs w:val="16"/>
          <w:lang w:val="ru-RU"/>
        </w:rPr>
      </w:pPr>
      <w:r w:rsidRPr="00880443">
        <w:rPr>
          <w:rFonts w:ascii="Times New Roman" w:hAnsi="Times New Roman" w:cs="Times New Roman"/>
          <w:sz w:val="16"/>
          <w:szCs w:val="16"/>
        </w:rPr>
        <w:t>Стаття опублікована у відкритому доступі відповідно до умов ліцензії CC BY (</w:t>
      </w:r>
      <w:hyperlink r:id="rId8">
        <w:r w:rsidRPr="00880443">
          <w:rPr>
            <w:rFonts w:ascii="Times New Roman" w:hAnsi="Times New Roman" w:cs="Times New Roman"/>
            <w:color w:val="000000" w:themeColor="text1"/>
            <w:sz w:val="16"/>
            <w:szCs w:val="16"/>
          </w:rPr>
          <w:t>https://creativecommons.org/licenses/by/4.0/deed.uk</w:t>
        </w:r>
      </w:hyperlink>
      <w:r w:rsidR="00880443" w:rsidRPr="00880443">
        <w:rPr>
          <w:rFonts w:ascii="Times New Roman" w:hAnsi="Times New Roman" w:cs="Times New Roman"/>
          <w:color w:val="000000" w:themeColor="text1"/>
          <w:sz w:val="16"/>
          <w:szCs w:val="16"/>
          <w:lang w:val="ru-RU"/>
        </w:rPr>
        <w:t>)</w:t>
      </w:r>
    </w:p>
    <w:p w:rsidR="00A52EE2" w:rsidRDefault="00F12BBD" w:rsidP="006F1558">
      <w:pPr>
        <w:pStyle w:val="12"/>
        <w:pBdr>
          <w:top w:val="nil"/>
          <w:left w:val="nil"/>
          <w:bottom w:val="nil"/>
          <w:right w:val="nil"/>
          <w:between w:val="nil"/>
        </w:pBdr>
        <w:ind w:firstLine="426"/>
        <w:jc w:val="both"/>
        <w:rPr>
          <w:rFonts w:ascii="Times New Roman" w:hAnsi="Times New Roman" w:cs="Times New Roman"/>
          <w:sz w:val="24"/>
          <w:szCs w:val="24"/>
          <w:lang w:val="uk-UA"/>
        </w:rPr>
      </w:pPr>
      <w:r w:rsidRPr="006F1558">
        <w:rPr>
          <w:rFonts w:ascii="Times New Roman" w:hAnsi="Times New Roman" w:cs="Times New Roman"/>
          <w:sz w:val="24"/>
          <w:szCs w:val="24"/>
          <w:lang w:val="uk-UA"/>
        </w:rPr>
        <w:lastRenderedPageBreak/>
        <w:t xml:space="preserve">Сучасний стан досліджень можна умовно поділити на три взаємопов'язані напрями: </w:t>
      </w:r>
    </w:p>
    <w:p w:rsidR="00A52EE2" w:rsidRDefault="00F12BBD" w:rsidP="00A74468">
      <w:pPr>
        <w:pStyle w:val="12"/>
        <w:pBdr>
          <w:top w:val="nil"/>
          <w:left w:val="nil"/>
          <w:bottom w:val="nil"/>
          <w:right w:val="nil"/>
          <w:between w:val="nil"/>
        </w:pBdr>
        <w:ind w:firstLine="426"/>
        <w:jc w:val="both"/>
        <w:rPr>
          <w:rFonts w:ascii="Times New Roman" w:hAnsi="Times New Roman" w:cs="Times New Roman"/>
          <w:sz w:val="24"/>
          <w:szCs w:val="24"/>
          <w:lang w:val="uk-UA"/>
        </w:rPr>
      </w:pPr>
      <w:r w:rsidRPr="006F1558">
        <w:rPr>
          <w:rFonts w:ascii="Times New Roman" w:hAnsi="Times New Roman" w:cs="Times New Roman"/>
          <w:sz w:val="24"/>
          <w:szCs w:val="24"/>
          <w:lang w:val="uk-UA"/>
        </w:rPr>
        <w:t xml:space="preserve">1 – наземний та гідрологічний моніторинг завислих </w:t>
      </w:r>
      <w:r w:rsidR="00DE62F3">
        <w:rPr>
          <w:rFonts w:ascii="Times New Roman" w:hAnsi="Times New Roman" w:cs="Times New Roman"/>
          <w:sz w:val="24"/>
          <w:szCs w:val="24"/>
          <w:lang w:val="uk-UA"/>
        </w:rPr>
        <w:t>речовин</w:t>
      </w:r>
      <w:r w:rsidRPr="006F1558">
        <w:rPr>
          <w:rFonts w:ascii="Times New Roman" w:hAnsi="Times New Roman" w:cs="Times New Roman"/>
          <w:sz w:val="24"/>
          <w:szCs w:val="24"/>
          <w:lang w:val="uk-UA"/>
        </w:rPr>
        <w:t xml:space="preserve"> Дунаю; </w:t>
      </w:r>
    </w:p>
    <w:p w:rsidR="00A52EE2" w:rsidRDefault="00F12BBD" w:rsidP="00A74468">
      <w:pPr>
        <w:pStyle w:val="12"/>
        <w:pBdr>
          <w:top w:val="nil"/>
          <w:left w:val="nil"/>
          <w:bottom w:val="nil"/>
          <w:right w:val="nil"/>
          <w:between w:val="nil"/>
        </w:pBdr>
        <w:ind w:firstLine="426"/>
        <w:jc w:val="both"/>
        <w:rPr>
          <w:rFonts w:ascii="Times New Roman" w:hAnsi="Times New Roman" w:cs="Times New Roman"/>
          <w:sz w:val="24"/>
          <w:szCs w:val="24"/>
          <w:lang w:val="uk-UA"/>
        </w:rPr>
      </w:pPr>
      <w:r w:rsidRPr="006F1558">
        <w:rPr>
          <w:rFonts w:ascii="Times New Roman" w:hAnsi="Times New Roman" w:cs="Times New Roman"/>
          <w:sz w:val="24"/>
          <w:szCs w:val="24"/>
          <w:lang w:val="uk-UA"/>
        </w:rPr>
        <w:t xml:space="preserve">2 – супутникове картографування TSM, каламутності та кольору води; </w:t>
      </w:r>
    </w:p>
    <w:p w:rsidR="00F12BBD" w:rsidRPr="006F1558" w:rsidRDefault="00F12BBD" w:rsidP="00A74468">
      <w:pPr>
        <w:pStyle w:val="12"/>
        <w:pBdr>
          <w:top w:val="nil"/>
          <w:left w:val="nil"/>
          <w:bottom w:val="nil"/>
          <w:right w:val="nil"/>
          <w:between w:val="nil"/>
        </w:pBdr>
        <w:ind w:firstLine="426"/>
        <w:jc w:val="both"/>
        <w:rPr>
          <w:rFonts w:ascii="Times New Roman" w:hAnsi="Times New Roman" w:cs="Times New Roman"/>
          <w:sz w:val="24"/>
          <w:szCs w:val="24"/>
          <w:lang w:val="uk-UA"/>
        </w:rPr>
      </w:pPr>
      <w:r w:rsidRPr="006F1558">
        <w:rPr>
          <w:rFonts w:ascii="Times New Roman" w:hAnsi="Times New Roman" w:cs="Times New Roman"/>
          <w:sz w:val="24"/>
          <w:szCs w:val="24"/>
          <w:lang w:val="uk-UA"/>
        </w:rPr>
        <w:t xml:space="preserve">3 – моделювання поширення дунайського </w:t>
      </w:r>
      <w:r w:rsidR="004E3F53">
        <w:rPr>
          <w:rFonts w:ascii="Times New Roman" w:hAnsi="Times New Roman" w:cs="Times New Roman"/>
          <w:sz w:val="24"/>
          <w:szCs w:val="24"/>
          <w:lang w:val="uk-UA"/>
        </w:rPr>
        <w:t>шлейф</w:t>
      </w:r>
      <w:r w:rsidRPr="006F1558">
        <w:rPr>
          <w:rFonts w:ascii="Times New Roman" w:hAnsi="Times New Roman" w:cs="Times New Roman"/>
          <w:sz w:val="24"/>
          <w:szCs w:val="24"/>
          <w:lang w:val="uk-UA"/>
        </w:rPr>
        <w:t>у в Чорному морі.</w:t>
      </w:r>
    </w:p>
    <w:p w:rsidR="00EB2B7D" w:rsidRPr="006F1558" w:rsidRDefault="00EB2B7D" w:rsidP="00A74468">
      <w:pPr>
        <w:pStyle w:val="12"/>
        <w:pBdr>
          <w:top w:val="nil"/>
          <w:left w:val="nil"/>
          <w:bottom w:val="nil"/>
          <w:right w:val="nil"/>
          <w:between w:val="nil"/>
        </w:pBdr>
        <w:spacing w:line="235" w:lineRule="auto"/>
        <w:ind w:firstLine="425"/>
        <w:jc w:val="both"/>
        <w:rPr>
          <w:rFonts w:ascii="Times New Roman" w:hAnsi="Times New Roman" w:cs="Times New Roman"/>
          <w:sz w:val="24"/>
          <w:szCs w:val="24"/>
          <w:lang w:val="uk-UA"/>
        </w:rPr>
      </w:pPr>
      <w:r w:rsidRPr="006F1558">
        <w:rPr>
          <w:rFonts w:ascii="Times New Roman" w:hAnsi="Times New Roman" w:cs="Times New Roman"/>
          <w:sz w:val="24"/>
          <w:szCs w:val="24"/>
          <w:lang w:val="uk-UA"/>
        </w:rPr>
        <w:t>В роботі [1] автори досліджували окремі компоненти гідрологічного та гідрохімічного режимів української ділянки Дунаю від Рені до Ізмаїла. Окремо розглядали режим завислих наносів, підкреслюючи його значення для формування дельти, замулення дельтових озер і каналів та функціонування водних ресурсів. Це дослідження є важливим наземним підґрунтям для дистанційного аналізу, оскільки показує гідрологічну мінливість, яку супутникові дані можуть просторово деталізувати.</w:t>
      </w:r>
    </w:p>
    <w:p w:rsidR="00EB2B7D" w:rsidRPr="006F1558" w:rsidRDefault="00EB2B7D" w:rsidP="00A74468">
      <w:pPr>
        <w:pStyle w:val="12"/>
        <w:pBdr>
          <w:top w:val="nil"/>
          <w:left w:val="nil"/>
          <w:bottom w:val="nil"/>
          <w:right w:val="nil"/>
          <w:between w:val="nil"/>
        </w:pBdr>
        <w:spacing w:line="235" w:lineRule="auto"/>
        <w:ind w:firstLine="425"/>
        <w:jc w:val="both"/>
        <w:rPr>
          <w:rFonts w:ascii="Times New Roman" w:hAnsi="Times New Roman" w:cs="Times New Roman"/>
          <w:sz w:val="24"/>
          <w:szCs w:val="24"/>
          <w:lang w:val="uk-UA"/>
        </w:rPr>
      </w:pPr>
      <w:r w:rsidRPr="006F1558">
        <w:rPr>
          <w:rFonts w:ascii="Times New Roman" w:hAnsi="Times New Roman" w:cs="Times New Roman"/>
          <w:sz w:val="24"/>
          <w:szCs w:val="24"/>
          <w:lang w:val="uk-UA"/>
        </w:rPr>
        <w:t xml:space="preserve">В роботі [2] автори оцінили екологічну обстановку та якість води в пониззі Дунаю на прикладі Рені, використовуючи, серед іншого, завислі речовини як один із показників комплексної оцінки. Робота підтверджує актуальність контролю </w:t>
      </w:r>
      <w:r w:rsidR="00131DE7" w:rsidRPr="00131DE7">
        <w:rPr>
          <w:rFonts w:ascii="Times New Roman" w:hAnsi="Times New Roman" w:cs="Times New Roman"/>
          <w:sz w:val="24"/>
          <w:szCs w:val="24"/>
          <w:lang w:val="uk-UA"/>
        </w:rPr>
        <w:t>завислих речовин</w:t>
      </w:r>
      <w:r w:rsidRPr="006F1558">
        <w:rPr>
          <w:rFonts w:ascii="Times New Roman" w:hAnsi="Times New Roman" w:cs="Times New Roman"/>
          <w:sz w:val="24"/>
          <w:szCs w:val="24"/>
          <w:lang w:val="uk-UA"/>
        </w:rPr>
        <w:t xml:space="preserve"> саме на українській ділянці річки та демонструє доцільність його включення до інтегрованої оцінки стану вод.</w:t>
      </w:r>
    </w:p>
    <w:p w:rsidR="00EB2B7D" w:rsidRPr="006F1558" w:rsidRDefault="00EB2B7D" w:rsidP="00A74468">
      <w:pPr>
        <w:pStyle w:val="12"/>
        <w:pBdr>
          <w:top w:val="nil"/>
          <w:left w:val="nil"/>
          <w:bottom w:val="nil"/>
          <w:right w:val="nil"/>
          <w:between w:val="nil"/>
        </w:pBdr>
        <w:spacing w:line="235" w:lineRule="auto"/>
        <w:ind w:firstLine="425"/>
        <w:jc w:val="both"/>
        <w:rPr>
          <w:rFonts w:ascii="Times New Roman" w:hAnsi="Times New Roman" w:cs="Times New Roman"/>
          <w:sz w:val="24"/>
          <w:szCs w:val="24"/>
          <w:lang w:val="uk-UA"/>
        </w:rPr>
      </w:pPr>
      <w:r w:rsidRPr="006F1558">
        <w:rPr>
          <w:rFonts w:ascii="Times New Roman" w:hAnsi="Times New Roman" w:cs="Times New Roman"/>
          <w:sz w:val="24"/>
          <w:szCs w:val="24"/>
          <w:lang w:val="uk-UA"/>
        </w:rPr>
        <w:t>Автори дослідження [3] встановили високу узгодженість між виміряними й супутниково визначеними показниками, зокрема TSM, і показали можливість оперативного моніторингу просторово</w:t>
      </w:r>
      <w:r w:rsidR="00F27DA5">
        <w:rPr>
          <w:rFonts w:ascii="Times New Roman" w:hAnsi="Times New Roman" w:cs="Times New Roman"/>
          <w:sz w:val="24"/>
          <w:szCs w:val="24"/>
          <w:lang w:val="uk-UA"/>
        </w:rPr>
        <w:t>-</w:t>
      </w:r>
      <w:r w:rsidRPr="006F1558">
        <w:rPr>
          <w:rFonts w:ascii="Times New Roman" w:hAnsi="Times New Roman" w:cs="Times New Roman"/>
          <w:sz w:val="24"/>
          <w:szCs w:val="24"/>
          <w:lang w:val="uk-UA"/>
        </w:rPr>
        <w:t>часової мінливості загальної завислої речовини з використанням Sentinel</w:t>
      </w:r>
      <w:r w:rsidR="00D602DF">
        <w:rPr>
          <w:rFonts w:ascii="Times New Roman" w:hAnsi="Times New Roman" w:cs="Times New Roman"/>
          <w:sz w:val="24"/>
          <w:szCs w:val="24"/>
          <w:lang w:val="uk-UA"/>
        </w:rPr>
        <w:t>-</w:t>
      </w:r>
      <w:r w:rsidRPr="00D602DF">
        <w:rPr>
          <w:rFonts w:ascii="Times New Roman" w:hAnsi="Times New Roman" w:cs="Times New Roman"/>
          <w:sz w:val="24"/>
          <w:szCs w:val="24"/>
          <w:lang w:val="uk-UA"/>
        </w:rPr>
        <w:t>2</w:t>
      </w:r>
      <w:r w:rsidRPr="006F1558">
        <w:rPr>
          <w:rFonts w:ascii="Times New Roman" w:hAnsi="Times New Roman" w:cs="Times New Roman"/>
          <w:sz w:val="24"/>
          <w:szCs w:val="24"/>
          <w:lang w:val="uk-UA"/>
        </w:rPr>
        <w:t>.</w:t>
      </w:r>
    </w:p>
    <w:p w:rsidR="00F12BBD" w:rsidRPr="00C53DBF" w:rsidRDefault="00EB2B7D" w:rsidP="00A74468">
      <w:pPr>
        <w:pStyle w:val="12"/>
        <w:pBdr>
          <w:top w:val="nil"/>
          <w:left w:val="nil"/>
          <w:bottom w:val="nil"/>
          <w:right w:val="nil"/>
          <w:between w:val="nil"/>
        </w:pBdr>
        <w:spacing w:line="235" w:lineRule="auto"/>
        <w:ind w:firstLine="425"/>
        <w:jc w:val="both"/>
        <w:rPr>
          <w:rFonts w:ascii="Times New Roman" w:hAnsi="Times New Roman" w:cs="Times New Roman"/>
          <w:spacing w:val="-4"/>
          <w:sz w:val="24"/>
          <w:szCs w:val="24"/>
          <w:lang w:val="uk-UA"/>
        </w:rPr>
      </w:pPr>
      <w:r w:rsidRPr="00C53DBF">
        <w:rPr>
          <w:rFonts w:ascii="Times New Roman" w:hAnsi="Times New Roman" w:cs="Times New Roman"/>
          <w:spacing w:val="-4"/>
          <w:sz w:val="24"/>
          <w:szCs w:val="24"/>
          <w:lang w:val="uk-UA"/>
        </w:rPr>
        <w:t xml:space="preserve">В роботі [4] автори дослідили речовинний склад завислих </w:t>
      </w:r>
      <w:r w:rsidR="00DE62F3" w:rsidRPr="00C53DBF">
        <w:rPr>
          <w:rFonts w:ascii="Times New Roman" w:hAnsi="Times New Roman" w:cs="Times New Roman"/>
          <w:spacing w:val="-4"/>
          <w:sz w:val="24"/>
          <w:szCs w:val="24"/>
          <w:lang w:val="uk-UA"/>
        </w:rPr>
        <w:t>речовин</w:t>
      </w:r>
      <w:r w:rsidRPr="00C53DBF">
        <w:rPr>
          <w:rFonts w:ascii="Times New Roman" w:hAnsi="Times New Roman" w:cs="Times New Roman"/>
          <w:spacing w:val="-4"/>
          <w:sz w:val="24"/>
          <w:szCs w:val="24"/>
          <w:lang w:val="uk-UA"/>
        </w:rPr>
        <w:t xml:space="preserve"> Дніпра та Дунаю, поєднавши кількісні дані державного моніторингу з аналізом складу матеріалу. Робота є важливою для розуміння того, що показник TSM не є лише абстрактною оптичною характеристикою: завислі </w:t>
      </w:r>
      <w:r w:rsidR="00DE62F3" w:rsidRPr="00C53DBF">
        <w:rPr>
          <w:rFonts w:ascii="Times New Roman" w:hAnsi="Times New Roman" w:cs="Times New Roman"/>
          <w:spacing w:val="-4"/>
          <w:sz w:val="24"/>
          <w:szCs w:val="24"/>
          <w:lang w:val="uk-UA"/>
        </w:rPr>
        <w:t>речовини</w:t>
      </w:r>
      <w:r w:rsidRPr="00C53DBF">
        <w:rPr>
          <w:rFonts w:ascii="Times New Roman" w:hAnsi="Times New Roman" w:cs="Times New Roman"/>
          <w:spacing w:val="-4"/>
          <w:sz w:val="24"/>
          <w:szCs w:val="24"/>
          <w:lang w:val="uk-UA"/>
        </w:rPr>
        <w:t xml:space="preserve"> є носіями мінеральної, органічної та техногенної складової.</w:t>
      </w:r>
    </w:p>
    <w:p w:rsidR="00F12BBD" w:rsidRPr="006F1558" w:rsidRDefault="00EB2B7D" w:rsidP="00A74468">
      <w:pPr>
        <w:pStyle w:val="12"/>
        <w:pBdr>
          <w:top w:val="nil"/>
          <w:left w:val="nil"/>
          <w:bottom w:val="nil"/>
          <w:right w:val="nil"/>
          <w:between w:val="nil"/>
        </w:pBdr>
        <w:spacing w:line="235" w:lineRule="auto"/>
        <w:ind w:firstLine="425"/>
        <w:jc w:val="both"/>
        <w:rPr>
          <w:rFonts w:ascii="Times New Roman" w:hAnsi="Times New Roman" w:cs="Times New Roman"/>
          <w:sz w:val="24"/>
          <w:szCs w:val="24"/>
          <w:lang w:val="uk-UA"/>
        </w:rPr>
      </w:pPr>
      <w:r w:rsidRPr="006F1558">
        <w:rPr>
          <w:rFonts w:ascii="Times New Roman" w:hAnsi="Times New Roman" w:cs="Times New Roman"/>
          <w:sz w:val="24"/>
          <w:szCs w:val="24"/>
          <w:lang w:val="uk-UA"/>
        </w:rPr>
        <w:t>В роботі [5] вивчали шляхи та перемішування річкових вод північно</w:t>
      </w:r>
      <w:r w:rsidR="00D602DF">
        <w:rPr>
          <w:rFonts w:ascii="Times New Roman" w:hAnsi="Times New Roman" w:cs="Times New Roman"/>
          <w:sz w:val="24"/>
          <w:szCs w:val="24"/>
          <w:lang w:val="uk-UA"/>
        </w:rPr>
        <w:t>-</w:t>
      </w:r>
      <w:r w:rsidRPr="006F1558">
        <w:rPr>
          <w:rFonts w:ascii="Times New Roman" w:hAnsi="Times New Roman" w:cs="Times New Roman"/>
          <w:sz w:val="24"/>
          <w:szCs w:val="24"/>
          <w:lang w:val="uk-UA"/>
        </w:rPr>
        <w:t xml:space="preserve">західної частини Чорного моря за допомогою трасерного моделювання. Автори встановили довготривалі зміни напрямків поширення дунайського </w:t>
      </w:r>
      <w:r w:rsidR="004E3F53">
        <w:rPr>
          <w:rFonts w:ascii="Times New Roman" w:hAnsi="Times New Roman" w:cs="Times New Roman"/>
          <w:sz w:val="24"/>
          <w:szCs w:val="24"/>
          <w:lang w:val="uk-UA"/>
        </w:rPr>
        <w:t>шлейф</w:t>
      </w:r>
      <w:r w:rsidRPr="006F1558">
        <w:rPr>
          <w:rFonts w:ascii="Times New Roman" w:hAnsi="Times New Roman" w:cs="Times New Roman"/>
          <w:sz w:val="24"/>
          <w:szCs w:val="24"/>
          <w:lang w:val="uk-UA"/>
        </w:rPr>
        <w:t xml:space="preserve">у та підкреслили роль циркуляції Чорного моря у перерозподілі </w:t>
      </w:r>
      <w:r w:rsidR="00131DE7" w:rsidRPr="00131DE7">
        <w:rPr>
          <w:rFonts w:ascii="Times New Roman" w:hAnsi="Times New Roman" w:cs="Times New Roman"/>
          <w:sz w:val="24"/>
          <w:szCs w:val="24"/>
          <w:lang w:val="uk-UA"/>
        </w:rPr>
        <w:t>завислих речовин</w:t>
      </w:r>
      <w:r w:rsidRPr="006F1558">
        <w:rPr>
          <w:rFonts w:ascii="Times New Roman" w:hAnsi="Times New Roman" w:cs="Times New Roman"/>
          <w:sz w:val="24"/>
          <w:szCs w:val="24"/>
          <w:lang w:val="uk-UA"/>
        </w:rPr>
        <w:t>. Ці результати важливі для інтерпретації супутникових TSM</w:t>
      </w:r>
      <w:r w:rsidR="00D602DF">
        <w:rPr>
          <w:rFonts w:ascii="Times New Roman" w:hAnsi="Times New Roman" w:cs="Times New Roman"/>
          <w:sz w:val="24"/>
          <w:szCs w:val="24"/>
          <w:lang w:val="uk-UA"/>
        </w:rPr>
        <w:t>-</w:t>
      </w:r>
      <w:r w:rsidRPr="006F1558">
        <w:rPr>
          <w:rFonts w:ascii="Times New Roman" w:hAnsi="Times New Roman" w:cs="Times New Roman"/>
          <w:sz w:val="24"/>
          <w:szCs w:val="24"/>
          <w:lang w:val="uk-UA"/>
        </w:rPr>
        <w:t xml:space="preserve">композитів, оскільки просторова форма </w:t>
      </w:r>
      <w:r w:rsidR="004E3F53">
        <w:rPr>
          <w:rFonts w:ascii="Times New Roman" w:hAnsi="Times New Roman" w:cs="Times New Roman"/>
          <w:sz w:val="24"/>
          <w:szCs w:val="24"/>
          <w:lang w:val="uk-UA"/>
        </w:rPr>
        <w:t>шлейф</w:t>
      </w:r>
      <w:r w:rsidRPr="006F1558">
        <w:rPr>
          <w:rFonts w:ascii="Times New Roman" w:hAnsi="Times New Roman" w:cs="Times New Roman"/>
          <w:sz w:val="24"/>
          <w:szCs w:val="24"/>
          <w:lang w:val="uk-UA"/>
        </w:rPr>
        <w:t>у визначається не тільки витратами Дунаю.</w:t>
      </w:r>
    </w:p>
    <w:p w:rsidR="00F12BBD" w:rsidRPr="006F1558" w:rsidRDefault="00EB2B7D" w:rsidP="00A74468">
      <w:pPr>
        <w:pStyle w:val="12"/>
        <w:pBdr>
          <w:top w:val="nil"/>
          <w:left w:val="nil"/>
          <w:bottom w:val="nil"/>
          <w:right w:val="nil"/>
          <w:between w:val="nil"/>
        </w:pBdr>
        <w:spacing w:line="235" w:lineRule="auto"/>
        <w:ind w:firstLine="425"/>
        <w:jc w:val="both"/>
        <w:rPr>
          <w:rFonts w:ascii="Times New Roman" w:hAnsi="Times New Roman" w:cs="Times New Roman"/>
          <w:sz w:val="24"/>
          <w:szCs w:val="24"/>
          <w:lang w:val="uk-UA"/>
        </w:rPr>
      </w:pPr>
      <w:r w:rsidRPr="006F1558">
        <w:rPr>
          <w:rFonts w:ascii="Times New Roman" w:hAnsi="Times New Roman" w:cs="Times New Roman"/>
          <w:sz w:val="24"/>
          <w:szCs w:val="24"/>
          <w:lang w:val="uk-UA"/>
        </w:rPr>
        <w:t xml:space="preserve">В роботі [6] автори розробили алгоритмічний підхід для оцінювання концентрації завислих частинок і пов'язаних із нею невизначеностей за даними дистанційного зондування в прибережних водах. Автори підкреслюють, що </w:t>
      </w:r>
      <w:r w:rsidR="007725E6">
        <w:rPr>
          <w:rFonts w:ascii="Times New Roman" w:hAnsi="Times New Roman" w:cs="Times New Roman"/>
          <w:sz w:val="24"/>
          <w:szCs w:val="24"/>
          <w:lang w:val="uk-UA"/>
        </w:rPr>
        <w:t>завислі</w:t>
      </w:r>
      <w:r w:rsidR="001C4316" w:rsidRPr="00376523">
        <w:rPr>
          <w:rFonts w:ascii="Times New Roman" w:hAnsi="Times New Roman" w:cs="Times New Roman"/>
          <w:sz w:val="24"/>
          <w:szCs w:val="24"/>
          <w:lang w:val="uk-UA"/>
        </w:rPr>
        <w:t xml:space="preserve"> речовини або </w:t>
      </w:r>
      <w:r w:rsidR="007725E6">
        <w:rPr>
          <w:rFonts w:ascii="Times New Roman" w:hAnsi="Times New Roman" w:cs="Times New Roman"/>
          <w:sz w:val="24"/>
          <w:szCs w:val="24"/>
          <w:lang w:val="uk-UA"/>
        </w:rPr>
        <w:t>завислі</w:t>
      </w:r>
      <w:r w:rsidR="001C4316" w:rsidRPr="00376523">
        <w:rPr>
          <w:rFonts w:ascii="Times New Roman" w:hAnsi="Times New Roman" w:cs="Times New Roman"/>
          <w:sz w:val="24"/>
          <w:szCs w:val="24"/>
          <w:lang w:val="uk-UA"/>
        </w:rPr>
        <w:t xml:space="preserve"> тверді й рідкі частки, які переносяться потоками води </w:t>
      </w:r>
      <w:r w:rsidR="00376523" w:rsidRPr="00376523">
        <w:rPr>
          <w:rFonts w:ascii="Times New Roman" w:hAnsi="Times New Roman" w:cs="Times New Roman"/>
          <w:sz w:val="24"/>
          <w:szCs w:val="24"/>
          <w:lang w:val="uk-UA"/>
        </w:rPr>
        <w:t xml:space="preserve">(Suspended Particulate Matter </w:t>
      </w:r>
      <w:r w:rsidR="00376523">
        <w:rPr>
          <w:rFonts w:ascii="Times New Roman" w:hAnsi="Times New Roman" w:cs="Times New Roman"/>
          <w:sz w:val="24"/>
          <w:szCs w:val="24"/>
          <w:lang w:val="uk-UA"/>
        </w:rPr>
        <w:t>–</w:t>
      </w:r>
      <w:r w:rsidR="001C4316">
        <w:rPr>
          <w:rFonts w:ascii="Times New Roman" w:hAnsi="Times New Roman" w:cs="Times New Roman"/>
          <w:sz w:val="24"/>
          <w:szCs w:val="24"/>
          <w:lang w:val="uk-UA"/>
        </w:rPr>
        <w:t xml:space="preserve"> </w:t>
      </w:r>
      <w:r w:rsidR="001C4316" w:rsidRPr="006F1558">
        <w:rPr>
          <w:rFonts w:ascii="Times New Roman" w:hAnsi="Times New Roman" w:cs="Times New Roman"/>
          <w:sz w:val="24"/>
          <w:szCs w:val="24"/>
          <w:lang w:val="uk-UA"/>
        </w:rPr>
        <w:t>SPM</w:t>
      </w:r>
      <w:r w:rsidR="00376523">
        <w:rPr>
          <w:rFonts w:ascii="Times New Roman" w:hAnsi="Times New Roman" w:cs="Times New Roman"/>
          <w:sz w:val="24"/>
          <w:szCs w:val="24"/>
          <w:lang w:val="uk-UA"/>
        </w:rPr>
        <w:t>)</w:t>
      </w:r>
      <w:r w:rsidRPr="006F1558">
        <w:rPr>
          <w:rFonts w:ascii="Times New Roman" w:hAnsi="Times New Roman" w:cs="Times New Roman"/>
          <w:sz w:val="24"/>
          <w:szCs w:val="24"/>
          <w:lang w:val="uk-UA"/>
        </w:rPr>
        <w:t xml:space="preserve"> є показником процесів ерозії та осадження і компонентом оцінювання матеріального потоку від суходолу до моря.</w:t>
      </w:r>
    </w:p>
    <w:p w:rsidR="00F12BBD" w:rsidRPr="006F1558" w:rsidRDefault="00EB2B7D" w:rsidP="00A74468">
      <w:pPr>
        <w:pStyle w:val="12"/>
        <w:pBdr>
          <w:top w:val="nil"/>
          <w:left w:val="nil"/>
          <w:bottom w:val="nil"/>
          <w:right w:val="nil"/>
          <w:between w:val="nil"/>
        </w:pBdr>
        <w:spacing w:line="235" w:lineRule="auto"/>
        <w:ind w:firstLine="425"/>
        <w:jc w:val="both"/>
        <w:rPr>
          <w:rFonts w:ascii="Times New Roman" w:hAnsi="Times New Roman" w:cs="Times New Roman"/>
          <w:sz w:val="24"/>
          <w:szCs w:val="24"/>
          <w:lang w:val="uk-UA"/>
        </w:rPr>
      </w:pPr>
      <w:r w:rsidRPr="006F1558">
        <w:rPr>
          <w:rFonts w:ascii="Times New Roman" w:hAnsi="Times New Roman" w:cs="Times New Roman"/>
          <w:sz w:val="24"/>
          <w:szCs w:val="24"/>
          <w:lang w:val="uk-UA"/>
        </w:rPr>
        <w:t xml:space="preserve">В роботі [7] автори запропонували напіваналітичний метод визначення </w:t>
      </w:r>
      <w:r w:rsidR="001C4316" w:rsidRPr="00376523">
        <w:rPr>
          <w:rFonts w:ascii="Times New Roman" w:hAnsi="Times New Roman" w:cs="Times New Roman"/>
          <w:sz w:val="24"/>
          <w:szCs w:val="24"/>
          <w:lang w:val="uk-UA"/>
        </w:rPr>
        <w:t>загальн</w:t>
      </w:r>
      <w:r w:rsidR="001C4316">
        <w:rPr>
          <w:rFonts w:ascii="Times New Roman" w:hAnsi="Times New Roman" w:cs="Times New Roman"/>
          <w:sz w:val="24"/>
          <w:szCs w:val="24"/>
          <w:lang w:val="uk-UA"/>
        </w:rPr>
        <w:t>ої</w:t>
      </w:r>
      <w:r w:rsidR="001C4316" w:rsidRPr="00376523">
        <w:rPr>
          <w:rFonts w:ascii="Times New Roman" w:hAnsi="Times New Roman" w:cs="Times New Roman"/>
          <w:sz w:val="24"/>
          <w:szCs w:val="24"/>
          <w:lang w:val="uk-UA"/>
        </w:rPr>
        <w:t xml:space="preserve"> кількіст</w:t>
      </w:r>
      <w:r w:rsidR="001C4316">
        <w:rPr>
          <w:rFonts w:ascii="Times New Roman" w:hAnsi="Times New Roman" w:cs="Times New Roman"/>
          <w:sz w:val="24"/>
          <w:szCs w:val="24"/>
          <w:lang w:val="uk-UA"/>
        </w:rPr>
        <w:t>і</w:t>
      </w:r>
      <w:r w:rsidR="001C4316" w:rsidRPr="00376523">
        <w:rPr>
          <w:rFonts w:ascii="Times New Roman" w:hAnsi="Times New Roman" w:cs="Times New Roman"/>
          <w:sz w:val="24"/>
          <w:szCs w:val="24"/>
          <w:lang w:val="uk-UA"/>
        </w:rPr>
        <w:t xml:space="preserve"> </w:t>
      </w:r>
      <w:r w:rsidR="001C4316">
        <w:rPr>
          <w:rFonts w:ascii="Times New Roman" w:hAnsi="Times New Roman" w:cs="Times New Roman"/>
          <w:sz w:val="24"/>
          <w:szCs w:val="24"/>
          <w:lang w:val="uk-UA"/>
        </w:rPr>
        <w:t>завислих</w:t>
      </w:r>
      <w:r w:rsidR="001C4316" w:rsidRPr="00376523">
        <w:rPr>
          <w:rFonts w:ascii="Times New Roman" w:hAnsi="Times New Roman" w:cs="Times New Roman"/>
          <w:sz w:val="24"/>
          <w:szCs w:val="24"/>
          <w:lang w:val="uk-UA"/>
        </w:rPr>
        <w:t xml:space="preserve"> речовин або твердих нерозчинених часток розміром понад 2 мкм, які плавають у товщі рідини, але не розчиняються в ній</w:t>
      </w:r>
      <w:r w:rsidR="001C4316">
        <w:rPr>
          <w:rFonts w:ascii="Times New Roman" w:hAnsi="Times New Roman" w:cs="Times New Roman"/>
          <w:sz w:val="24"/>
          <w:szCs w:val="24"/>
          <w:lang w:val="uk-UA"/>
        </w:rPr>
        <w:t xml:space="preserve"> </w:t>
      </w:r>
      <w:r w:rsidR="00376523">
        <w:rPr>
          <w:rFonts w:ascii="Times New Roman" w:hAnsi="Times New Roman" w:cs="Times New Roman"/>
          <w:sz w:val="24"/>
          <w:szCs w:val="24"/>
          <w:lang w:val="uk-UA"/>
        </w:rPr>
        <w:t>(</w:t>
      </w:r>
      <w:r w:rsidR="00376523" w:rsidRPr="00376523">
        <w:rPr>
          <w:rFonts w:ascii="Times New Roman" w:hAnsi="Times New Roman" w:cs="Times New Roman"/>
          <w:sz w:val="24"/>
          <w:szCs w:val="24"/>
          <w:lang w:val="uk-UA"/>
        </w:rPr>
        <w:t>Total Suspended Solids</w:t>
      </w:r>
      <w:r w:rsidR="00376523">
        <w:rPr>
          <w:rFonts w:ascii="Times New Roman" w:hAnsi="Times New Roman" w:cs="Times New Roman"/>
          <w:sz w:val="24"/>
          <w:szCs w:val="24"/>
          <w:lang w:val="uk-UA"/>
        </w:rPr>
        <w:t xml:space="preserve"> –</w:t>
      </w:r>
      <w:r w:rsidR="00376523" w:rsidRPr="00376523">
        <w:rPr>
          <w:rFonts w:ascii="Times New Roman" w:hAnsi="Times New Roman" w:cs="Times New Roman"/>
          <w:sz w:val="24"/>
          <w:szCs w:val="24"/>
          <w:lang w:val="uk-UA"/>
        </w:rPr>
        <w:t xml:space="preserve"> </w:t>
      </w:r>
      <w:r w:rsidR="001C4316" w:rsidRPr="006F1558">
        <w:rPr>
          <w:rFonts w:ascii="Times New Roman" w:hAnsi="Times New Roman" w:cs="Times New Roman"/>
          <w:sz w:val="24"/>
          <w:szCs w:val="24"/>
          <w:lang w:val="uk-UA"/>
        </w:rPr>
        <w:t>TSS</w:t>
      </w:r>
      <w:r w:rsidR="00376523">
        <w:rPr>
          <w:rFonts w:ascii="Times New Roman" w:hAnsi="Times New Roman" w:cs="Times New Roman"/>
          <w:sz w:val="24"/>
          <w:szCs w:val="24"/>
          <w:lang w:val="uk-UA"/>
        </w:rPr>
        <w:t>)</w:t>
      </w:r>
      <w:r w:rsidRPr="006F1558">
        <w:rPr>
          <w:rFonts w:ascii="Times New Roman" w:hAnsi="Times New Roman" w:cs="Times New Roman"/>
          <w:sz w:val="24"/>
          <w:szCs w:val="24"/>
          <w:lang w:val="uk-UA"/>
        </w:rPr>
        <w:t xml:space="preserve"> за </w:t>
      </w:r>
      <w:r w:rsidR="00E26E5E" w:rsidRPr="00CD7BD1">
        <w:rPr>
          <w:rFonts w:ascii="Times New Roman" w:hAnsi="Times New Roman" w:cs="Times New Roman"/>
          <w:sz w:val="24"/>
          <w:szCs w:val="24"/>
          <w:lang w:val="uk-UA"/>
        </w:rPr>
        <w:t xml:space="preserve">допомогою багатоспектральної камери </w:t>
      </w:r>
      <w:r w:rsidR="00CD7BD1" w:rsidRPr="00CD7BD1">
        <w:rPr>
          <w:rFonts w:ascii="Times New Roman" w:hAnsi="Times New Roman" w:cs="Times New Roman"/>
          <w:sz w:val="24"/>
          <w:szCs w:val="24"/>
          <w:lang w:val="uk-UA"/>
        </w:rPr>
        <w:t xml:space="preserve">(Multispectral Imager– </w:t>
      </w:r>
      <w:r w:rsidR="00E26E5E" w:rsidRPr="00CD7BD1">
        <w:rPr>
          <w:rFonts w:ascii="Times New Roman" w:hAnsi="Times New Roman" w:cs="Times New Roman"/>
          <w:sz w:val="24"/>
          <w:szCs w:val="24"/>
          <w:lang w:val="uk-UA"/>
        </w:rPr>
        <w:t>MSI</w:t>
      </w:r>
      <w:r w:rsidR="00CD7BD1" w:rsidRPr="00CD7BD1">
        <w:rPr>
          <w:rFonts w:ascii="Times New Roman" w:hAnsi="Times New Roman" w:cs="Times New Roman"/>
          <w:sz w:val="24"/>
          <w:szCs w:val="24"/>
          <w:lang w:val="uk-UA"/>
        </w:rPr>
        <w:t>)</w:t>
      </w:r>
      <w:r w:rsidR="00E26E5E" w:rsidRPr="00CD7BD1">
        <w:rPr>
          <w:rFonts w:ascii="Times New Roman" w:hAnsi="Times New Roman" w:cs="Times New Roman"/>
          <w:sz w:val="24"/>
          <w:szCs w:val="24"/>
          <w:lang w:val="uk-UA"/>
        </w:rPr>
        <w:t xml:space="preserve">, </w:t>
      </w:r>
      <w:r w:rsidRPr="00CD7BD1">
        <w:rPr>
          <w:rFonts w:ascii="Times New Roman" w:hAnsi="Times New Roman" w:cs="Times New Roman"/>
          <w:sz w:val="24"/>
          <w:szCs w:val="24"/>
          <w:lang w:val="uk-UA"/>
        </w:rPr>
        <w:t>придатний для широкого</w:t>
      </w:r>
      <w:r w:rsidRPr="006F1558">
        <w:rPr>
          <w:rFonts w:ascii="Times New Roman" w:hAnsi="Times New Roman" w:cs="Times New Roman"/>
          <w:sz w:val="24"/>
          <w:szCs w:val="24"/>
          <w:lang w:val="uk-UA"/>
        </w:rPr>
        <w:t xml:space="preserve"> діапазону вод </w:t>
      </w:r>
      <w:r w:rsidR="00D602DF">
        <w:rPr>
          <w:rFonts w:ascii="Times New Roman" w:hAnsi="Times New Roman" w:cs="Times New Roman"/>
          <w:sz w:val="24"/>
          <w:szCs w:val="24"/>
          <w:lang w:val="uk-UA"/>
        </w:rPr>
        <w:t>–</w:t>
      </w:r>
      <w:r w:rsidRPr="006F1558">
        <w:rPr>
          <w:rFonts w:ascii="Times New Roman" w:hAnsi="Times New Roman" w:cs="Times New Roman"/>
          <w:sz w:val="24"/>
          <w:szCs w:val="24"/>
          <w:lang w:val="uk-UA"/>
        </w:rPr>
        <w:t xml:space="preserve"> від відносно прозорих до дуже каламутних. Важливим для цього дослідження є висновок про переваги MSI для високодетального картографування річок, гирлових зон та прибережних вод.</w:t>
      </w:r>
    </w:p>
    <w:p w:rsidR="00F12BBD" w:rsidRPr="006F1558" w:rsidRDefault="00EB2B7D" w:rsidP="00A74468">
      <w:pPr>
        <w:pStyle w:val="12"/>
        <w:pBdr>
          <w:top w:val="nil"/>
          <w:left w:val="nil"/>
          <w:bottom w:val="nil"/>
          <w:right w:val="nil"/>
          <w:between w:val="nil"/>
        </w:pBdr>
        <w:spacing w:line="235" w:lineRule="auto"/>
        <w:ind w:firstLine="425"/>
        <w:jc w:val="both"/>
        <w:rPr>
          <w:rFonts w:ascii="Times New Roman" w:hAnsi="Times New Roman" w:cs="Times New Roman"/>
          <w:sz w:val="24"/>
          <w:szCs w:val="24"/>
          <w:lang w:val="uk-UA"/>
        </w:rPr>
      </w:pPr>
      <w:r w:rsidRPr="006F1558">
        <w:rPr>
          <w:rFonts w:ascii="Times New Roman" w:hAnsi="Times New Roman" w:cs="Times New Roman"/>
          <w:sz w:val="24"/>
          <w:szCs w:val="24"/>
          <w:lang w:val="uk-UA"/>
        </w:rPr>
        <w:t>Робота</w:t>
      </w:r>
      <w:r w:rsidR="00DD169E">
        <w:rPr>
          <w:rFonts w:ascii="Times New Roman" w:hAnsi="Times New Roman" w:cs="Times New Roman"/>
          <w:sz w:val="24"/>
          <w:szCs w:val="24"/>
          <w:lang w:val="uk-UA"/>
        </w:rPr>
        <w:t xml:space="preserve"> </w:t>
      </w:r>
      <w:r w:rsidR="00DD169E" w:rsidRPr="006F1558">
        <w:rPr>
          <w:rFonts w:ascii="Times New Roman" w:hAnsi="Times New Roman" w:cs="Times New Roman"/>
          <w:sz w:val="24"/>
          <w:szCs w:val="24"/>
          <w:lang w:val="uk-UA"/>
        </w:rPr>
        <w:t>[8]</w:t>
      </w:r>
      <w:r w:rsidRPr="006F1558">
        <w:rPr>
          <w:rFonts w:ascii="Times New Roman" w:hAnsi="Times New Roman" w:cs="Times New Roman"/>
          <w:sz w:val="24"/>
          <w:szCs w:val="24"/>
          <w:lang w:val="uk-UA"/>
        </w:rPr>
        <w:t xml:space="preserve"> демонструє можливість використання супутникових показників для просторового моніторингу оптично складних річкових систем та є безпосередньо релевантною до дослідження Дунаю.</w:t>
      </w:r>
    </w:p>
    <w:p w:rsidR="0089246E" w:rsidRPr="006F1558" w:rsidRDefault="0089246E" w:rsidP="00A74468">
      <w:pPr>
        <w:pStyle w:val="12"/>
        <w:pBdr>
          <w:top w:val="nil"/>
          <w:left w:val="nil"/>
          <w:bottom w:val="nil"/>
          <w:right w:val="nil"/>
          <w:between w:val="nil"/>
        </w:pBdr>
        <w:spacing w:line="235" w:lineRule="auto"/>
        <w:ind w:firstLine="425"/>
        <w:jc w:val="both"/>
        <w:rPr>
          <w:rFonts w:ascii="Times New Roman" w:hAnsi="Times New Roman" w:cs="Times New Roman"/>
          <w:sz w:val="24"/>
          <w:szCs w:val="24"/>
          <w:lang w:val="uk-UA"/>
        </w:rPr>
      </w:pPr>
      <w:r w:rsidRPr="006F1558">
        <w:rPr>
          <w:rFonts w:ascii="Times New Roman" w:hAnsi="Times New Roman" w:cs="Times New Roman"/>
          <w:sz w:val="24"/>
          <w:szCs w:val="24"/>
          <w:lang w:val="uk-UA"/>
        </w:rPr>
        <w:t>Автори</w:t>
      </w:r>
      <w:r w:rsidR="00DD169E">
        <w:rPr>
          <w:rFonts w:ascii="Times New Roman" w:hAnsi="Times New Roman" w:cs="Times New Roman"/>
          <w:sz w:val="24"/>
          <w:szCs w:val="24"/>
          <w:lang w:val="uk-UA"/>
        </w:rPr>
        <w:t xml:space="preserve"> </w:t>
      </w:r>
      <w:r w:rsidR="00DD169E" w:rsidRPr="006F1558">
        <w:rPr>
          <w:rFonts w:ascii="Times New Roman" w:hAnsi="Times New Roman" w:cs="Times New Roman"/>
          <w:sz w:val="24"/>
          <w:szCs w:val="24"/>
          <w:lang w:val="uk-UA"/>
        </w:rPr>
        <w:t xml:space="preserve">[9] </w:t>
      </w:r>
      <w:r w:rsidRPr="006F1558">
        <w:rPr>
          <w:rFonts w:ascii="Times New Roman" w:hAnsi="Times New Roman" w:cs="Times New Roman"/>
          <w:sz w:val="24"/>
          <w:szCs w:val="24"/>
          <w:lang w:val="uk-UA"/>
        </w:rPr>
        <w:t xml:space="preserve">проаналізували сторічну мінливість потоку в зоні переходу «Дунай–Чорне море» та наголошують на ролі гідрологічних, метеорологічних та морфологічних чинників у формуванні й поширенні </w:t>
      </w:r>
      <w:r w:rsidR="00E26E5E">
        <w:rPr>
          <w:rFonts w:ascii="Times New Roman" w:hAnsi="Times New Roman" w:cs="Times New Roman"/>
          <w:sz w:val="24"/>
          <w:szCs w:val="24"/>
          <w:lang w:val="uk-UA"/>
        </w:rPr>
        <w:t>шлейфу</w:t>
      </w:r>
      <w:r w:rsidRPr="006F1558">
        <w:rPr>
          <w:rFonts w:ascii="Times New Roman" w:hAnsi="Times New Roman" w:cs="Times New Roman"/>
          <w:sz w:val="24"/>
          <w:szCs w:val="24"/>
          <w:lang w:val="uk-UA"/>
        </w:rPr>
        <w:t>. Це підтверджує необхідність трактувати супутникові карти TSM як результат сумарної дії річкового та морського перенесення.</w:t>
      </w:r>
    </w:p>
    <w:p w:rsidR="00F12BBD" w:rsidRPr="006F1558" w:rsidRDefault="0089246E" w:rsidP="00A74468">
      <w:pPr>
        <w:pStyle w:val="12"/>
        <w:pBdr>
          <w:top w:val="nil"/>
          <w:left w:val="nil"/>
          <w:bottom w:val="nil"/>
          <w:right w:val="nil"/>
          <w:between w:val="nil"/>
        </w:pBdr>
        <w:spacing w:line="235" w:lineRule="auto"/>
        <w:ind w:firstLine="425"/>
        <w:jc w:val="both"/>
        <w:rPr>
          <w:rFonts w:ascii="Times New Roman" w:hAnsi="Times New Roman" w:cs="Times New Roman"/>
          <w:sz w:val="24"/>
          <w:szCs w:val="24"/>
          <w:lang w:val="uk-UA"/>
        </w:rPr>
      </w:pPr>
      <w:r w:rsidRPr="006F1558">
        <w:rPr>
          <w:rFonts w:ascii="Times New Roman" w:hAnsi="Times New Roman" w:cs="Times New Roman"/>
          <w:sz w:val="24"/>
          <w:szCs w:val="24"/>
          <w:lang w:val="uk-UA"/>
        </w:rPr>
        <w:t>Дослідження екологічних процесів в дельті Дунаю та у прибережній частині моря з використанням засобів контактного та дистанційного моніторингу проводять фахівці [10], [11] для оцінювання динаміки руслових процесів і завислих речовин в дельті Дунаю та прибережній частині Чорного моря у сезонному та багаторічному аспекті.</w:t>
      </w:r>
    </w:p>
    <w:p w:rsidR="0089246E" w:rsidRPr="006F1558" w:rsidRDefault="0089246E" w:rsidP="006F1558">
      <w:pPr>
        <w:pStyle w:val="12"/>
        <w:pBdr>
          <w:top w:val="nil"/>
          <w:left w:val="nil"/>
          <w:bottom w:val="nil"/>
          <w:right w:val="nil"/>
          <w:between w:val="nil"/>
        </w:pBdr>
        <w:ind w:firstLine="426"/>
        <w:jc w:val="both"/>
        <w:rPr>
          <w:rFonts w:ascii="Times New Roman" w:hAnsi="Times New Roman" w:cs="Times New Roman"/>
          <w:sz w:val="24"/>
          <w:szCs w:val="24"/>
          <w:lang w:val="uk-UA"/>
        </w:rPr>
      </w:pPr>
      <w:r w:rsidRPr="006F1558">
        <w:rPr>
          <w:rFonts w:ascii="Times New Roman" w:hAnsi="Times New Roman" w:cs="Times New Roman"/>
          <w:sz w:val="24"/>
          <w:szCs w:val="24"/>
          <w:lang w:val="uk-UA"/>
        </w:rPr>
        <w:lastRenderedPageBreak/>
        <w:t xml:space="preserve">Як показав огляд, сучасні дослідження рухаються до високопросторових супутникових продуктів, багаторічних рядів і інтеграції дистанційних спостережень із моделями та натурними вимірюваннями. </w:t>
      </w:r>
    </w:p>
    <w:p w:rsidR="00475C95" w:rsidRPr="006F1558" w:rsidRDefault="00475C95" w:rsidP="006F1558">
      <w:pPr>
        <w:pStyle w:val="12"/>
        <w:pBdr>
          <w:top w:val="nil"/>
          <w:left w:val="nil"/>
          <w:bottom w:val="nil"/>
          <w:right w:val="nil"/>
          <w:between w:val="nil"/>
        </w:pBdr>
        <w:ind w:firstLine="426"/>
        <w:jc w:val="both"/>
        <w:rPr>
          <w:rFonts w:ascii="Times New Roman" w:hAnsi="Times New Roman" w:cs="Times New Roman"/>
          <w:sz w:val="24"/>
          <w:szCs w:val="24"/>
          <w:lang w:val="uk-UA"/>
        </w:rPr>
      </w:pPr>
      <w:r w:rsidRPr="006F1558">
        <w:rPr>
          <w:rFonts w:ascii="Times New Roman" w:hAnsi="Times New Roman" w:cs="Times New Roman"/>
          <w:sz w:val="24"/>
          <w:szCs w:val="24"/>
          <w:lang w:val="uk-UA"/>
        </w:rPr>
        <w:t>Водночас недостатньо досліджено питання багаторічного просторового узагальнення супутникових оцінок TSM для визначення геометричних характеристик зон виносу завислих речовин із конкретних гирлових областей української частини дельти Дунаю. Саме ця проблема визначає наукову спрямованість запропонованого дослідження.</w:t>
      </w:r>
    </w:p>
    <w:p w:rsidR="00351B2A" w:rsidRDefault="00351B2A" w:rsidP="006F1558">
      <w:pPr>
        <w:pStyle w:val="12"/>
        <w:pBdr>
          <w:top w:val="nil"/>
          <w:left w:val="nil"/>
          <w:bottom w:val="nil"/>
          <w:right w:val="nil"/>
          <w:between w:val="nil"/>
        </w:pBdr>
        <w:ind w:firstLine="426"/>
        <w:jc w:val="both"/>
        <w:rPr>
          <w:rFonts w:ascii="Times New Roman" w:hAnsi="Times New Roman" w:cs="Times New Roman"/>
          <w:sz w:val="24"/>
          <w:szCs w:val="24"/>
          <w:lang w:val="uk-UA"/>
        </w:rPr>
      </w:pPr>
      <w:r w:rsidRPr="006F1558">
        <w:rPr>
          <w:rFonts w:ascii="Times New Roman" w:hAnsi="Times New Roman" w:cs="Times New Roman"/>
          <w:sz w:val="24"/>
          <w:szCs w:val="24"/>
          <w:lang w:val="uk-UA"/>
        </w:rPr>
        <w:t>Досліджувана територія охоплювала українську частину дельти Дунаю та прилеглу морську акваторію Чорного моря, у межах якої формується та поширюється зона змішування річкових і морських вод.</w:t>
      </w:r>
      <w:r>
        <w:rPr>
          <w:rFonts w:ascii="Times New Roman" w:hAnsi="Times New Roman" w:cs="Times New Roman"/>
          <w:sz w:val="24"/>
          <w:szCs w:val="24"/>
          <w:lang w:val="uk-UA"/>
        </w:rPr>
        <w:t xml:space="preserve"> </w:t>
      </w:r>
    </w:p>
    <w:p w:rsidR="00351B2A" w:rsidRPr="003E15D3" w:rsidRDefault="00475C95" w:rsidP="006F1558">
      <w:pPr>
        <w:pStyle w:val="12"/>
        <w:pBdr>
          <w:top w:val="nil"/>
          <w:left w:val="nil"/>
          <w:bottom w:val="nil"/>
          <w:right w:val="nil"/>
          <w:between w:val="nil"/>
        </w:pBdr>
        <w:ind w:firstLine="426"/>
        <w:jc w:val="both"/>
        <w:rPr>
          <w:rFonts w:ascii="Times New Roman" w:hAnsi="Times New Roman" w:cs="Times New Roman"/>
          <w:sz w:val="24"/>
          <w:szCs w:val="24"/>
          <w:lang w:val="uk-UA"/>
        </w:rPr>
      </w:pPr>
      <w:r w:rsidRPr="006F1558">
        <w:rPr>
          <w:rFonts w:ascii="Times New Roman" w:hAnsi="Times New Roman" w:cs="Times New Roman"/>
          <w:sz w:val="24"/>
          <w:szCs w:val="24"/>
          <w:lang w:val="uk-UA"/>
        </w:rPr>
        <w:t>Л</w:t>
      </w:r>
      <w:r w:rsidR="0089246E" w:rsidRPr="006F1558">
        <w:rPr>
          <w:rFonts w:ascii="Times New Roman" w:hAnsi="Times New Roman" w:cs="Times New Roman"/>
          <w:sz w:val="24"/>
          <w:szCs w:val="24"/>
          <w:lang w:val="uk-UA"/>
        </w:rPr>
        <w:t>окалізовани</w:t>
      </w:r>
      <w:r w:rsidRPr="006F1558">
        <w:rPr>
          <w:rFonts w:ascii="Times New Roman" w:hAnsi="Times New Roman" w:cs="Times New Roman"/>
          <w:sz w:val="24"/>
          <w:szCs w:val="24"/>
          <w:lang w:val="uk-UA"/>
        </w:rPr>
        <w:t>й</w:t>
      </w:r>
      <w:r w:rsidR="0089246E" w:rsidRPr="006F1558">
        <w:rPr>
          <w:rFonts w:ascii="Times New Roman" w:hAnsi="Times New Roman" w:cs="Times New Roman"/>
          <w:sz w:val="24"/>
          <w:szCs w:val="24"/>
          <w:lang w:val="uk-UA"/>
        </w:rPr>
        <w:t xml:space="preserve"> багаторічни</w:t>
      </w:r>
      <w:r w:rsidRPr="006F1558">
        <w:rPr>
          <w:rFonts w:ascii="Times New Roman" w:hAnsi="Times New Roman" w:cs="Times New Roman"/>
          <w:sz w:val="24"/>
          <w:szCs w:val="24"/>
          <w:lang w:val="uk-UA"/>
        </w:rPr>
        <w:t>й</w:t>
      </w:r>
      <w:r w:rsidR="0089246E" w:rsidRPr="006F1558">
        <w:rPr>
          <w:rFonts w:ascii="Times New Roman" w:hAnsi="Times New Roman" w:cs="Times New Roman"/>
          <w:sz w:val="24"/>
          <w:szCs w:val="24"/>
          <w:lang w:val="uk-UA"/>
        </w:rPr>
        <w:t xml:space="preserve"> аналіз </w:t>
      </w:r>
      <w:r w:rsidR="000E1383">
        <w:rPr>
          <w:rFonts w:ascii="Times New Roman" w:hAnsi="Times New Roman" w:cs="Times New Roman"/>
          <w:sz w:val="24"/>
          <w:szCs w:val="24"/>
          <w:lang w:val="uk-UA"/>
        </w:rPr>
        <w:t xml:space="preserve">знімків </w:t>
      </w:r>
      <w:r w:rsidRPr="006F1558">
        <w:rPr>
          <w:rFonts w:ascii="Times New Roman" w:hAnsi="Times New Roman" w:cs="Times New Roman"/>
          <w:sz w:val="24"/>
          <w:szCs w:val="24"/>
          <w:lang w:val="uk-UA"/>
        </w:rPr>
        <w:t xml:space="preserve">проведений </w:t>
      </w:r>
      <w:r w:rsidR="0089246E" w:rsidRPr="006F1558">
        <w:rPr>
          <w:rFonts w:ascii="Times New Roman" w:hAnsi="Times New Roman" w:cs="Times New Roman"/>
          <w:sz w:val="24"/>
          <w:szCs w:val="24"/>
          <w:lang w:val="uk-UA"/>
        </w:rPr>
        <w:t>на основі однорідного ряду Landsat 8/9 за 2020</w:t>
      </w:r>
      <w:r w:rsidR="00B70782">
        <w:rPr>
          <w:rFonts w:ascii="Times New Roman" w:hAnsi="Times New Roman" w:cs="Times New Roman"/>
          <w:sz w:val="24"/>
          <w:szCs w:val="24"/>
          <w:lang w:val="uk-UA"/>
        </w:rPr>
        <w:t>-</w:t>
      </w:r>
      <w:r w:rsidR="0089246E" w:rsidRPr="006F1558">
        <w:rPr>
          <w:rFonts w:ascii="Times New Roman" w:hAnsi="Times New Roman" w:cs="Times New Roman"/>
          <w:sz w:val="24"/>
          <w:szCs w:val="24"/>
          <w:lang w:val="uk-UA"/>
        </w:rPr>
        <w:t xml:space="preserve">2025 роки. </w:t>
      </w:r>
      <w:r w:rsidR="00F17F1B" w:rsidRPr="00781B43">
        <w:rPr>
          <w:rFonts w:ascii="Times New Roman" w:hAnsi="Times New Roman" w:cs="Times New Roman"/>
          <w:sz w:val="24"/>
          <w:szCs w:val="24"/>
          <w:lang w:val="uk-UA"/>
        </w:rPr>
        <w:t>Повторюваність одержання знімків</w:t>
      </w:r>
      <w:r w:rsidR="00610410" w:rsidRPr="00781B43">
        <w:rPr>
          <w:rFonts w:ascii="Times New Roman" w:hAnsi="Times New Roman" w:cs="Times New Roman"/>
          <w:sz w:val="24"/>
          <w:szCs w:val="24"/>
          <w:lang w:val="uk-UA"/>
        </w:rPr>
        <w:t xml:space="preserve"> з космічного апарату</w:t>
      </w:r>
      <w:r w:rsidR="00F17F1B" w:rsidRPr="00781B43">
        <w:rPr>
          <w:rFonts w:ascii="Times New Roman" w:hAnsi="Times New Roman" w:cs="Times New Roman"/>
          <w:sz w:val="24"/>
          <w:szCs w:val="24"/>
          <w:lang w:val="uk-UA"/>
        </w:rPr>
        <w:t xml:space="preserve"> складає 16 діб, але для обробки через наявність хмарності у зоні досліджень з</w:t>
      </w:r>
      <w:r w:rsidR="007816A0" w:rsidRPr="00781B43">
        <w:rPr>
          <w:rFonts w:ascii="Times New Roman" w:hAnsi="Times New Roman" w:cs="Times New Roman"/>
          <w:sz w:val="24"/>
          <w:szCs w:val="24"/>
          <w:lang w:val="uk-UA"/>
        </w:rPr>
        <w:t xml:space="preserve">а кожен календарний рік було опрацьовано </w:t>
      </w:r>
      <w:r w:rsidR="003E15D3" w:rsidRPr="00781B43">
        <w:rPr>
          <w:rFonts w:ascii="Times New Roman" w:hAnsi="Times New Roman" w:cs="Times New Roman"/>
          <w:sz w:val="24"/>
          <w:szCs w:val="24"/>
          <w:lang w:val="uk-UA"/>
        </w:rPr>
        <w:t xml:space="preserve">лише </w:t>
      </w:r>
      <w:r w:rsidR="007816A0" w:rsidRPr="00781B43">
        <w:rPr>
          <w:rFonts w:ascii="Times New Roman" w:hAnsi="Times New Roman" w:cs="Times New Roman"/>
          <w:sz w:val="24"/>
          <w:szCs w:val="24"/>
          <w:lang w:val="uk-UA"/>
        </w:rPr>
        <w:t>від 17 до 23 придатних сцен.</w:t>
      </w:r>
      <w:r w:rsidR="00F17F1B" w:rsidRPr="00781B43">
        <w:rPr>
          <w:rFonts w:ascii="Times New Roman" w:hAnsi="Times New Roman" w:cs="Times New Roman"/>
          <w:sz w:val="24"/>
          <w:szCs w:val="24"/>
          <w:lang w:val="uk-UA"/>
        </w:rPr>
        <w:t xml:space="preserve"> </w:t>
      </w:r>
      <w:r w:rsidR="003E15D3" w:rsidRPr="00781B43">
        <w:rPr>
          <w:rFonts w:ascii="Times New Roman" w:hAnsi="Times New Roman" w:cs="Times New Roman"/>
          <w:sz w:val="24"/>
          <w:szCs w:val="24"/>
          <w:lang w:val="uk-UA"/>
        </w:rPr>
        <w:t>На даному етапі дослідження слід розглядати як концепцію можливих спостережень при наявних матеріалах.</w:t>
      </w:r>
    </w:p>
    <w:p w:rsidR="00610410" w:rsidRDefault="0089246E" w:rsidP="006F1558">
      <w:pPr>
        <w:pStyle w:val="12"/>
        <w:pBdr>
          <w:top w:val="nil"/>
          <w:left w:val="nil"/>
          <w:bottom w:val="nil"/>
          <w:right w:val="nil"/>
          <w:between w:val="nil"/>
        </w:pBdr>
        <w:ind w:firstLine="426"/>
        <w:jc w:val="both"/>
        <w:rPr>
          <w:rFonts w:ascii="Times New Roman" w:hAnsi="Times New Roman" w:cs="Times New Roman"/>
          <w:sz w:val="24"/>
          <w:szCs w:val="24"/>
          <w:lang w:val="uk-UA"/>
        </w:rPr>
      </w:pPr>
      <w:r w:rsidRPr="00781B43">
        <w:rPr>
          <w:rFonts w:ascii="Times New Roman" w:hAnsi="Times New Roman" w:cs="Times New Roman"/>
          <w:sz w:val="24"/>
          <w:szCs w:val="24"/>
          <w:lang w:val="uk-UA"/>
        </w:rPr>
        <w:t>Визначення TSM здійснювалося за методикою</w:t>
      </w:r>
      <w:r w:rsidR="00F45F37" w:rsidRPr="00781B43">
        <w:rPr>
          <w:rFonts w:ascii="Times New Roman" w:hAnsi="Times New Roman" w:cs="Times New Roman"/>
          <w:sz w:val="24"/>
          <w:szCs w:val="24"/>
          <w:lang w:val="uk-UA"/>
        </w:rPr>
        <w:t xml:space="preserve"> [12]</w:t>
      </w:r>
      <w:r w:rsidRPr="00781B43">
        <w:rPr>
          <w:rFonts w:ascii="Times New Roman" w:hAnsi="Times New Roman" w:cs="Times New Roman"/>
          <w:sz w:val="24"/>
          <w:szCs w:val="24"/>
          <w:lang w:val="uk-UA"/>
        </w:rPr>
        <w:t>, що використовує червоний спектральний канал у діапазоні 0,6</w:t>
      </w:r>
      <w:r w:rsidR="00B70782" w:rsidRPr="00781B43">
        <w:rPr>
          <w:rFonts w:ascii="Times New Roman" w:hAnsi="Times New Roman" w:cs="Times New Roman"/>
          <w:sz w:val="24"/>
          <w:szCs w:val="24"/>
          <w:lang w:val="uk-UA"/>
        </w:rPr>
        <w:t>-</w:t>
      </w:r>
      <w:r w:rsidRPr="00781B43">
        <w:rPr>
          <w:rFonts w:ascii="Times New Roman" w:hAnsi="Times New Roman" w:cs="Times New Roman"/>
          <w:sz w:val="24"/>
          <w:szCs w:val="24"/>
          <w:lang w:val="uk-UA"/>
        </w:rPr>
        <w:t>0,7 мкм</w:t>
      </w:r>
      <w:r w:rsidR="006C7826" w:rsidRPr="00781B43">
        <w:rPr>
          <w:rFonts w:ascii="Times New Roman" w:hAnsi="Times New Roman" w:cs="Times New Roman"/>
          <w:sz w:val="24"/>
          <w:szCs w:val="24"/>
          <w:lang w:val="uk-UA"/>
        </w:rPr>
        <w:t xml:space="preserve"> та лінійну регресію</w:t>
      </w:r>
      <w:r w:rsidR="00784A6B" w:rsidRPr="00781B43">
        <w:rPr>
          <w:rFonts w:ascii="Times New Roman" w:hAnsi="Times New Roman" w:cs="Times New Roman"/>
          <w:sz w:val="24"/>
          <w:szCs w:val="24"/>
          <w:lang w:val="uk-UA"/>
        </w:rPr>
        <w:t>:</w:t>
      </w:r>
      <w:r w:rsidRPr="00781B43">
        <w:rPr>
          <w:rFonts w:ascii="Times New Roman" w:hAnsi="Times New Roman" w:cs="Times New Roman"/>
          <w:sz w:val="24"/>
          <w:szCs w:val="24"/>
          <w:lang w:val="uk-UA"/>
        </w:rPr>
        <w:t xml:space="preserve"> </w:t>
      </w:r>
    </w:p>
    <w:p w:rsidR="00B71ADB" w:rsidRPr="00781B43" w:rsidRDefault="00CA4CC1" w:rsidP="00A74468">
      <w:pPr>
        <w:pStyle w:val="12"/>
        <w:pBdr>
          <w:top w:val="nil"/>
          <w:left w:val="nil"/>
          <w:bottom w:val="nil"/>
          <w:right w:val="nil"/>
          <w:between w:val="nil"/>
        </w:pBdr>
        <w:spacing w:before="120" w:after="120"/>
        <w:ind w:firstLine="993"/>
        <w:jc w:val="right"/>
        <w:rPr>
          <w:rFonts w:ascii="Times New Roman" w:hAnsi="Times New Roman" w:cs="Times New Roman"/>
          <w:sz w:val="24"/>
          <w:szCs w:val="24"/>
          <w:lang w:val="uk-UA"/>
        </w:rPr>
      </w:pPr>
      <w:r w:rsidRPr="00781B43">
        <w:rPr>
          <w:rFonts w:ascii="Times New Roman" w:hAnsi="Times New Roman" w:cs="Times New Roman"/>
          <w:sz w:val="24"/>
          <w:szCs w:val="24"/>
          <w:lang w:val="en-US"/>
        </w:rPr>
        <w:t>TSM</w:t>
      </w:r>
      <w:r w:rsidR="00B71ADB" w:rsidRPr="000674BC">
        <w:rPr>
          <w:rFonts w:ascii="Times New Roman" w:hAnsi="Times New Roman" w:cs="Times New Roman"/>
          <w:sz w:val="24"/>
          <w:szCs w:val="24"/>
          <w:lang w:val="uk-UA"/>
        </w:rPr>
        <w:t xml:space="preserve"> </w:t>
      </w:r>
      <w:r w:rsidRPr="00781B43">
        <w:rPr>
          <w:rFonts w:ascii="Times New Roman" w:hAnsi="Times New Roman" w:cs="Times New Roman"/>
          <w:sz w:val="24"/>
          <w:szCs w:val="24"/>
          <w:lang w:val="uk-UA"/>
        </w:rPr>
        <w:t>=</w:t>
      </w:r>
      <w:r w:rsidR="00B71ADB" w:rsidRPr="00781B43">
        <w:rPr>
          <w:rFonts w:ascii="Times New Roman" w:hAnsi="Times New Roman" w:cs="Times New Roman"/>
          <w:sz w:val="24"/>
          <w:szCs w:val="24"/>
          <w:lang w:val="uk-UA"/>
        </w:rPr>
        <w:t xml:space="preserve"> </w:t>
      </w:r>
      <w:r w:rsidRPr="00781B43">
        <w:rPr>
          <w:rFonts w:ascii="Times New Roman" w:hAnsi="Times New Roman" w:cs="Times New Roman"/>
          <w:i/>
          <w:iCs/>
          <w:sz w:val="24"/>
          <w:szCs w:val="24"/>
          <w:lang w:val="en-US"/>
        </w:rPr>
        <w:t>a</w:t>
      </w:r>
      <w:r w:rsidR="00B71ADB" w:rsidRPr="00781B43">
        <w:rPr>
          <w:rFonts w:ascii="Times New Roman" w:hAnsi="Times New Roman" w:cs="Times New Roman"/>
          <w:sz w:val="24"/>
          <w:szCs w:val="24"/>
          <w:lang w:val="uk-UA"/>
        </w:rPr>
        <w:t xml:space="preserve"> × </w:t>
      </w:r>
      <w:r w:rsidRPr="00781B43">
        <w:rPr>
          <w:rFonts w:ascii="Times New Roman" w:hAnsi="Times New Roman" w:cs="Times New Roman"/>
          <w:sz w:val="24"/>
          <w:szCs w:val="24"/>
          <w:lang w:val="en-US"/>
        </w:rPr>
        <w:t>B</w:t>
      </w:r>
      <w:r w:rsidR="00B71ADB" w:rsidRPr="00781B43">
        <w:rPr>
          <w:rFonts w:ascii="Times New Roman" w:hAnsi="Times New Roman" w:cs="Times New Roman"/>
          <w:sz w:val="24"/>
          <w:szCs w:val="24"/>
          <w:lang w:val="en-US"/>
        </w:rPr>
        <w:t>and</w:t>
      </w:r>
      <w:r w:rsidRPr="00781B43">
        <w:rPr>
          <w:rFonts w:ascii="Times New Roman" w:hAnsi="Times New Roman" w:cs="Times New Roman"/>
          <w:sz w:val="24"/>
          <w:szCs w:val="24"/>
          <w:lang w:val="uk-UA"/>
        </w:rPr>
        <w:t>4</w:t>
      </w:r>
      <w:r w:rsidRPr="00781B43">
        <w:rPr>
          <w:rFonts w:ascii="Times New Roman" w:hAnsi="Times New Roman" w:cs="Times New Roman"/>
          <w:sz w:val="24"/>
          <w:szCs w:val="24"/>
          <w:lang w:val="en-US"/>
        </w:rPr>
        <w:t>refl</w:t>
      </w:r>
      <w:r w:rsidR="00B71ADB" w:rsidRPr="00781B43">
        <w:rPr>
          <w:rFonts w:ascii="Times New Roman" w:hAnsi="Times New Roman" w:cs="Times New Roman"/>
          <w:sz w:val="24"/>
          <w:szCs w:val="24"/>
          <w:lang w:val="en-US"/>
        </w:rPr>
        <w:t>ectance</w:t>
      </w:r>
      <w:r w:rsidR="00B71ADB" w:rsidRPr="000674BC">
        <w:rPr>
          <w:rFonts w:ascii="Times New Roman" w:hAnsi="Times New Roman" w:cs="Times New Roman"/>
          <w:sz w:val="24"/>
          <w:szCs w:val="24"/>
          <w:lang w:val="uk-UA"/>
        </w:rPr>
        <w:t xml:space="preserve"> </w:t>
      </w:r>
      <w:r w:rsidRPr="00781B43">
        <w:rPr>
          <w:rFonts w:ascii="Times New Roman" w:hAnsi="Times New Roman" w:cs="Times New Roman"/>
          <w:sz w:val="24"/>
          <w:szCs w:val="24"/>
          <w:lang w:val="uk-UA"/>
        </w:rPr>
        <w:t>+</w:t>
      </w:r>
      <w:r w:rsidR="00B71ADB" w:rsidRPr="00781B43">
        <w:rPr>
          <w:rFonts w:ascii="Times New Roman" w:hAnsi="Times New Roman" w:cs="Times New Roman"/>
          <w:sz w:val="24"/>
          <w:szCs w:val="24"/>
          <w:lang w:val="uk-UA"/>
        </w:rPr>
        <w:t xml:space="preserve"> </w:t>
      </w:r>
      <w:r w:rsidRPr="00781B43">
        <w:rPr>
          <w:rFonts w:ascii="Times New Roman" w:hAnsi="Times New Roman" w:cs="Times New Roman"/>
          <w:i/>
          <w:iCs/>
          <w:sz w:val="24"/>
          <w:szCs w:val="24"/>
          <w:lang w:val="en-US"/>
        </w:rPr>
        <w:t>b</w:t>
      </w:r>
      <w:r w:rsidR="00B71ADB" w:rsidRPr="00781B43">
        <w:rPr>
          <w:rFonts w:ascii="Times New Roman" w:hAnsi="Times New Roman" w:cs="Times New Roman"/>
          <w:i/>
          <w:iCs/>
          <w:sz w:val="24"/>
          <w:szCs w:val="24"/>
          <w:lang w:val="uk-UA"/>
        </w:rPr>
        <w:t>,</w:t>
      </w:r>
      <w:r w:rsidR="00610410" w:rsidRPr="00781B43">
        <w:rPr>
          <w:rFonts w:ascii="Times New Roman" w:hAnsi="Times New Roman" w:cs="Times New Roman"/>
          <w:sz w:val="24"/>
          <w:szCs w:val="24"/>
          <w:lang w:val="uk-UA"/>
        </w:rPr>
        <w:tab/>
      </w:r>
      <w:r w:rsidR="00610410" w:rsidRPr="00781B43">
        <w:rPr>
          <w:rFonts w:ascii="Times New Roman" w:hAnsi="Times New Roman" w:cs="Times New Roman"/>
          <w:sz w:val="24"/>
          <w:szCs w:val="24"/>
          <w:lang w:val="uk-UA"/>
        </w:rPr>
        <w:tab/>
      </w:r>
      <w:r w:rsidR="00610410" w:rsidRPr="00781B43">
        <w:rPr>
          <w:rFonts w:ascii="Times New Roman" w:hAnsi="Times New Roman" w:cs="Times New Roman"/>
          <w:sz w:val="24"/>
          <w:szCs w:val="24"/>
          <w:lang w:val="uk-UA"/>
        </w:rPr>
        <w:tab/>
      </w:r>
      <w:r w:rsidR="00610410" w:rsidRPr="00781B43">
        <w:rPr>
          <w:rFonts w:ascii="Times New Roman" w:hAnsi="Times New Roman" w:cs="Times New Roman"/>
          <w:sz w:val="24"/>
          <w:szCs w:val="24"/>
          <w:lang w:val="uk-UA"/>
        </w:rPr>
        <w:tab/>
      </w:r>
      <w:r w:rsidR="00610410" w:rsidRPr="00781B43">
        <w:rPr>
          <w:rFonts w:ascii="Times New Roman" w:hAnsi="Times New Roman" w:cs="Times New Roman"/>
          <w:sz w:val="24"/>
          <w:szCs w:val="24"/>
          <w:lang w:val="uk-UA"/>
        </w:rPr>
        <w:tab/>
        <w:t>(1)</w:t>
      </w:r>
    </w:p>
    <w:p w:rsidR="00CA4CC1" w:rsidRPr="00781B43" w:rsidRDefault="00616FC5" w:rsidP="003A16DA">
      <w:pPr>
        <w:pStyle w:val="12"/>
        <w:pBdr>
          <w:top w:val="nil"/>
          <w:left w:val="nil"/>
          <w:bottom w:val="nil"/>
          <w:right w:val="nil"/>
          <w:between w:val="nil"/>
        </w:pBdr>
        <w:jc w:val="both"/>
        <w:rPr>
          <w:rFonts w:ascii="Times New Roman" w:hAnsi="Times New Roman" w:cs="Times New Roman"/>
          <w:sz w:val="24"/>
          <w:szCs w:val="24"/>
          <w:lang w:val="uk-UA"/>
        </w:rPr>
      </w:pPr>
      <w:r>
        <w:rPr>
          <w:rFonts w:ascii="Times New Roman" w:hAnsi="Times New Roman" w:cs="Times New Roman"/>
          <w:sz w:val="24"/>
          <w:szCs w:val="24"/>
          <w:lang w:val="uk-UA"/>
        </w:rPr>
        <w:t>д</w:t>
      </w:r>
      <w:r w:rsidR="00CA4CC1" w:rsidRPr="00781B43">
        <w:rPr>
          <w:rFonts w:ascii="Times New Roman" w:hAnsi="Times New Roman" w:cs="Times New Roman"/>
          <w:sz w:val="24"/>
          <w:szCs w:val="24"/>
          <w:lang w:val="uk-UA"/>
        </w:rPr>
        <w:t xml:space="preserve">е </w:t>
      </w:r>
      <w:r w:rsidR="00B71ADB" w:rsidRPr="00781B43">
        <w:rPr>
          <w:rFonts w:ascii="Times New Roman" w:hAnsi="Times New Roman" w:cs="Times New Roman"/>
          <w:sz w:val="24"/>
          <w:szCs w:val="24"/>
          <w:lang w:val="uk-UA"/>
        </w:rPr>
        <w:t xml:space="preserve">Band4reflectance </w:t>
      </w:r>
      <w:r w:rsidR="007F14E5">
        <w:rPr>
          <w:rFonts w:ascii="Times New Roman" w:hAnsi="Times New Roman" w:cs="Times New Roman"/>
          <w:sz w:val="24"/>
          <w:szCs w:val="24"/>
          <w:lang w:val="uk-UA"/>
        </w:rPr>
        <w:t>–</w:t>
      </w:r>
      <w:r w:rsidR="00B71ADB" w:rsidRPr="00781B43">
        <w:rPr>
          <w:rFonts w:ascii="Times New Roman" w:hAnsi="Times New Roman" w:cs="Times New Roman"/>
          <w:sz w:val="24"/>
          <w:szCs w:val="24"/>
          <w:lang w:val="uk-UA"/>
        </w:rPr>
        <w:t xml:space="preserve"> поверхнева відбивна здатність</w:t>
      </w:r>
      <w:r w:rsidR="001F2C9B" w:rsidRPr="00781B43">
        <w:rPr>
          <w:rFonts w:ascii="Times New Roman" w:hAnsi="Times New Roman" w:cs="Times New Roman"/>
          <w:sz w:val="24"/>
          <w:szCs w:val="24"/>
          <w:lang w:val="uk-UA"/>
        </w:rPr>
        <w:t>\кое</w:t>
      </w:r>
      <w:r w:rsidR="00CD4190" w:rsidRPr="00781B43">
        <w:rPr>
          <w:rFonts w:ascii="Times New Roman" w:hAnsi="Times New Roman" w:cs="Times New Roman"/>
          <w:sz w:val="24"/>
          <w:szCs w:val="24"/>
          <w:lang w:val="uk-UA"/>
        </w:rPr>
        <w:t>фіцієнт відбиття</w:t>
      </w:r>
      <w:r w:rsidR="00B71ADB" w:rsidRPr="00781B43">
        <w:rPr>
          <w:rFonts w:ascii="Times New Roman" w:hAnsi="Times New Roman" w:cs="Times New Roman"/>
          <w:sz w:val="24"/>
          <w:szCs w:val="24"/>
          <w:lang w:val="uk-UA"/>
        </w:rPr>
        <w:t xml:space="preserve"> (Surface Reflectance) червоного каналу (0,64</w:t>
      </w:r>
      <w:r w:rsidR="00F2606F">
        <w:rPr>
          <w:rFonts w:ascii="Times New Roman" w:hAnsi="Times New Roman" w:cs="Times New Roman"/>
          <w:sz w:val="24"/>
          <w:szCs w:val="24"/>
          <w:lang w:val="uk-UA"/>
        </w:rPr>
        <w:t>-</w:t>
      </w:r>
      <w:r w:rsidR="00B71ADB" w:rsidRPr="00781B43">
        <w:rPr>
          <w:rFonts w:ascii="Times New Roman" w:hAnsi="Times New Roman" w:cs="Times New Roman"/>
          <w:sz w:val="24"/>
          <w:szCs w:val="24"/>
          <w:lang w:val="uk-UA"/>
        </w:rPr>
        <w:t>0,67 мкм) Landsat 8/9</w:t>
      </w:r>
      <w:r w:rsidR="003A16DA" w:rsidRPr="003A16DA">
        <w:rPr>
          <w:rFonts w:ascii="Times New Roman" w:hAnsi="Times New Roman" w:cs="Times New Roman"/>
          <w:sz w:val="24"/>
          <w:szCs w:val="24"/>
          <w:lang w:val="uk-UA"/>
        </w:rPr>
        <w:t>;</w:t>
      </w:r>
      <w:r w:rsidR="00B71ADB" w:rsidRPr="00781B43">
        <w:rPr>
          <w:rFonts w:ascii="Times New Roman" w:hAnsi="Times New Roman" w:cs="Times New Roman"/>
          <w:sz w:val="24"/>
          <w:szCs w:val="24"/>
          <w:lang w:val="uk-UA"/>
        </w:rPr>
        <w:t xml:space="preserve"> </w:t>
      </w:r>
      <w:r w:rsidR="00CA4CC1" w:rsidRPr="003A16DA">
        <w:rPr>
          <w:rFonts w:ascii="Times New Roman" w:hAnsi="Times New Roman" w:cs="Times New Roman"/>
          <w:i/>
          <w:sz w:val="24"/>
          <w:szCs w:val="24"/>
          <w:lang w:val="uk-UA"/>
        </w:rPr>
        <w:t>a</w:t>
      </w:r>
      <w:r w:rsidR="00CA4CC1" w:rsidRPr="00781B43">
        <w:rPr>
          <w:rFonts w:ascii="Times New Roman" w:hAnsi="Times New Roman" w:cs="Times New Roman"/>
          <w:sz w:val="24"/>
          <w:szCs w:val="24"/>
          <w:lang w:val="uk-UA"/>
        </w:rPr>
        <w:t xml:space="preserve"> </w:t>
      </w:r>
      <w:r w:rsidR="00784A6B" w:rsidRPr="00781B43">
        <w:rPr>
          <w:rFonts w:ascii="Times New Roman" w:hAnsi="Times New Roman" w:cs="Times New Roman"/>
          <w:sz w:val="24"/>
          <w:szCs w:val="24"/>
          <w:lang w:val="uk-UA"/>
        </w:rPr>
        <w:t xml:space="preserve">і </w:t>
      </w:r>
      <w:r w:rsidR="00784A6B" w:rsidRPr="003A16DA">
        <w:rPr>
          <w:rFonts w:ascii="Times New Roman" w:hAnsi="Times New Roman" w:cs="Times New Roman"/>
          <w:i/>
          <w:sz w:val="24"/>
          <w:szCs w:val="24"/>
          <w:lang w:val="uk-UA"/>
        </w:rPr>
        <w:t>b</w:t>
      </w:r>
      <w:r w:rsidR="00784A6B" w:rsidRPr="00781B43">
        <w:rPr>
          <w:rFonts w:ascii="Times New Roman" w:hAnsi="Times New Roman" w:cs="Times New Roman"/>
          <w:sz w:val="24"/>
          <w:szCs w:val="24"/>
          <w:lang w:val="uk-UA"/>
        </w:rPr>
        <w:t xml:space="preserve"> </w:t>
      </w:r>
      <w:r w:rsidR="00610410" w:rsidRPr="00781B43">
        <w:rPr>
          <w:rFonts w:ascii="Times New Roman" w:hAnsi="Times New Roman" w:cs="Times New Roman"/>
          <w:sz w:val="24"/>
          <w:szCs w:val="24"/>
          <w:lang w:val="uk-UA"/>
        </w:rPr>
        <w:t xml:space="preserve">– коефіцієнти </w:t>
      </w:r>
      <w:r w:rsidR="00784A6B" w:rsidRPr="00781B43">
        <w:rPr>
          <w:rFonts w:ascii="Times New Roman" w:hAnsi="Times New Roman" w:cs="Times New Roman"/>
          <w:sz w:val="24"/>
          <w:szCs w:val="24"/>
          <w:lang w:val="uk-UA"/>
        </w:rPr>
        <w:t>визначені емпірично зі співставленням до польових замірів [10], [11]. Попередня обробка включала атмосферну корекцію за стандартною методикою, що застосовується до знімків КА Landsat 8/9</w:t>
      </w:r>
      <w:r w:rsidR="00F45F37" w:rsidRPr="00781B43">
        <w:rPr>
          <w:rFonts w:ascii="Times New Roman" w:hAnsi="Times New Roman" w:cs="Times New Roman"/>
          <w:sz w:val="24"/>
          <w:szCs w:val="24"/>
          <w:lang w:val="uk-UA"/>
        </w:rPr>
        <w:t xml:space="preserve"> [1</w:t>
      </w:r>
      <w:r w:rsidR="00B34A36" w:rsidRPr="00781B43">
        <w:rPr>
          <w:rFonts w:ascii="Times New Roman" w:hAnsi="Times New Roman" w:cs="Times New Roman"/>
          <w:sz w:val="24"/>
          <w:szCs w:val="24"/>
          <w:lang w:val="uk-UA"/>
        </w:rPr>
        <w:t>3</w:t>
      </w:r>
      <w:r w:rsidR="00F45F37" w:rsidRPr="00781B43">
        <w:rPr>
          <w:rFonts w:ascii="Times New Roman" w:hAnsi="Times New Roman" w:cs="Times New Roman"/>
          <w:sz w:val="24"/>
          <w:szCs w:val="24"/>
          <w:lang w:val="uk-UA"/>
        </w:rPr>
        <w:t>]</w:t>
      </w:r>
      <w:r w:rsidR="006600A8" w:rsidRPr="00781B43">
        <w:rPr>
          <w:rFonts w:ascii="Times New Roman" w:hAnsi="Times New Roman" w:cs="Times New Roman"/>
          <w:sz w:val="24"/>
          <w:szCs w:val="24"/>
          <w:lang w:val="uk-UA"/>
        </w:rPr>
        <w:t xml:space="preserve"> у програмному середовищі ArcGIS</w:t>
      </w:r>
      <w:r>
        <w:rPr>
          <w:rFonts w:ascii="Times New Roman" w:hAnsi="Times New Roman" w:cs="Times New Roman"/>
          <w:sz w:val="24"/>
          <w:szCs w:val="24"/>
          <w:lang w:val="uk-UA"/>
        </w:rPr>
        <w:t xml:space="preserve"> </w:t>
      </w:r>
      <w:r>
        <w:rPr>
          <w:rFonts w:ascii="Times New Roman" w:hAnsi="Times New Roman" w:cs="Times New Roman"/>
          <w:sz w:val="24"/>
          <w:szCs w:val="24"/>
          <w:lang w:val="en-US"/>
        </w:rPr>
        <w:t>ESRI</w:t>
      </w:r>
      <w:r w:rsidR="00784A6B" w:rsidRPr="00781B43">
        <w:rPr>
          <w:rFonts w:ascii="Times New Roman" w:hAnsi="Times New Roman" w:cs="Times New Roman"/>
          <w:sz w:val="24"/>
          <w:szCs w:val="24"/>
          <w:lang w:val="uk-UA"/>
        </w:rPr>
        <w:t xml:space="preserve">. </w:t>
      </w:r>
    </w:p>
    <w:p w:rsidR="0089246E" w:rsidRPr="006F1558" w:rsidRDefault="0089246E" w:rsidP="006F1558">
      <w:pPr>
        <w:pStyle w:val="12"/>
        <w:pBdr>
          <w:top w:val="nil"/>
          <w:left w:val="nil"/>
          <w:bottom w:val="nil"/>
          <w:right w:val="nil"/>
          <w:between w:val="nil"/>
        </w:pBdr>
        <w:ind w:firstLine="426"/>
        <w:jc w:val="both"/>
        <w:rPr>
          <w:rFonts w:ascii="Times New Roman" w:hAnsi="Times New Roman" w:cs="Times New Roman"/>
          <w:sz w:val="24"/>
          <w:szCs w:val="24"/>
          <w:lang w:val="uk-UA"/>
        </w:rPr>
      </w:pPr>
      <w:r w:rsidRPr="006F1558">
        <w:rPr>
          <w:rFonts w:ascii="Times New Roman" w:hAnsi="Times New Roman" w:cs="Times New Roman"/>
          <w:sz w:val="24"/>
          <w:szCs w:val="24"/>
          <w:lang w:val="uk-UA"/>
        </w:rPr>
        <w:t>У межах цієї статті методика розглядається як вихідний алгоритм отримання TSM; основним предметом нового аналізу є подальше багаторічне просторове узагальнення отриманих значень.</w:t>
      </w:r>
      <w:r w:rsidR="006600A8">
        <w:rPr>
          <w:rFonts w:ascii="Times New Roman" w:hAnsi="Times New Roman" w:cs="Times New Roman"/>
          <w:sz w:val="24"/>
          <w:szCs w:val="24"/>
          <w:lang w:val="uk-UA"/>
        </w:rPr>
        <w:t xml:space="preserve"> </w:t>
      </w:r>
    </w:p>
    <w:p w:rsidR="0089246E" w:rsidRPr="006F1558" w:rsidRDefault="0089246E" w:rsidP="006F1558">
      <w:pPr>
        <w:pStyle w:val="12"/>
        <w:pBdr>
          <w:top w:val="nil"/>
          <w:left w:val="nil"/>
          <w:bottom w:val="nil"/>
          <w:right w:val="nil"/>
          <w:between w:val="nil"/>
        </w:pBdr>
        <w:ind w:firstLine="426"/>
        <w:jc w:val="both"/>
        <w:rPr>
          <w:rFonts w:ascii="Times New Roman" w:hAnsi="Times New Roman" w:cs="Times New Roman"/>
          <w:sz w:val="24"/>
          <w:szCs w:val="24"/>
          <w:lang w:val="uk-UA"/>
        </w:rPr>
      </w:pPr>
      <w:r w:rsidRPr="006F1558">
        <w:rPr>
          <w:rFonts w:ascii="Times New Roman" w:hAnsi="Times New Roman" w:cs="Times New Roman"/>
          <w:sz w:val="24"/>
          <w:szCs w:val="24"/>
          <w:lang w:val="uk-UA"/>
        </w:rPr>
        <w:t>Сцени з наявністю хмар у зоні інтересу вилучалися з осереднення. Після відбракування для кожного року формувався композит середніх значень TSM. Такий підхід зменшує вплив одиничних екстремальних станів, але не усуває нерівномірність сезонної вибірки.</w:t>
      </w:r>
    </w:p>
    <w:p w:rsidR="00705EF6" w:rsidRDefault="00764D40" w:rsidP="006F1558">
      <w:pPr>
        <w:pStyle w:val="12"/>
        <w:pBdr>
          <w:top w:val="nil"/>
          <w:left w:val="nil"/>
          <w:bottom w:val="nil"/>
          <w:right w:val="nil"/>
          <w:between w:val="nil"/>
        </w:pBdr>
        <w:ind w:firstLine="426"/>
        <w:jc w:val="both"/>
        <w:rPr>
          <w:rFonts w:ascii="Times New Roman" w:hAnsi="Times New Roman" w:cs="Times New Roman"/>
          <w:sz w:val="24"/>
          <w:szCs w:val="24"/>
          <w:lang w:val="uk-UA"/>
        </w:rPr>
      </w:pPr>
      <w:r w:rsidRPr="00781B43">
        <w:rPr>
          <w:rFonts w:ascii="Times New Roman" w:hAnsi="Times New Roman" w:cs="Times New Roman"/>
          <w:sz w:val="24"/>
          <w:szCs w:val="24"/>
          <w:lang w:val="uk-UA"/>
        </w:rPr>
        <w:t xml:space="preserve">Універсальної шкали </w:t>
      </w:r>
      <w:r w:rsidR="00D6798E" w:rsidRPr="00781B43">
        <w:rPr>
          <w:rFonts w:ascii="Times New Roman" w:hAnsi="Times New Roman" w:cs="Times New Roman"/>
          <w:sz w:val="24"/>
          <w:szCs w:val="24"/>
          <w:lang w:val="uk-UA"/>
        </w:rPr>
        <w:t>концентрацій</w:t>
      </w:r>
      <w:r w:rsidRPr="00781B43">
        <w:rPr>
          <w:rFonts w:ascii="Times New Roman" w:hAnsi="Times New Roman" w:cs="Times New Roman"/>
          <w:sz w:val="24"/>
          <w:szCs w:val="24"/>
          <w:lang w:val="uk-UA"/>
        </w:rPr>
        <w:t xml:space="preserve"> зависл</w:t>
      </w:r>
      <w:r w:rsidR="00D6798E" w:rsidRPr="00781B43">
        <w:rPr>
          <w:rFonts w:ascii="Times New Roman" w:hAnsi="Times New Roman" w:cs="Times New Roman"/>
          <w:sz w:val="24"/>
          <w:szCs w:val="24"/>
          <w:lang w:val="uk-UA"/>
        </w:rPr>
        <w:t>их</w:t>
      </w:r>
      <w:r w:rsidRPr="00781B43">
        <w:rPr>
          <w:rFonts w:ascii="Times New Roman" w:hAnsi="Times New Roman" w:cs="Times New Roman"/>
          <w:sz w:val="24"/>
          <w:szCs w:val="24"/>
          <w:lang w:val="uk-UA"/>
        </w:rPr>
        <w:t xml:space="preserve"> речовин у мор</w:t>
      </w:r>
      <w:r w:rsidR="00D6798E" w:rsidRPr="00781B43">
        <w:rPr>
          <w:rFonts w:ascii="Times New Roman" w:hAnsi="Times New Roman" w:cs="Times New Roman"/>
          <w:sz w:val="24"/>
          <w:szCs w:val="24"/>
          <w:lang w:val="uk-UA"/>
        </w:rPr>
        <w:t>ській воді</w:t>
      </w:r>
      <w:r w:rsidRPr="00781B43">
        <w:rPr>
          <w:rFonts w:ascii="Times New Roman" w:hAnsi="Times New Roman" w:cs="Times New Roman"/>
          <w:sz w:val="24"/>
          <w:szCs w:val="24"/>
          <w:lang w:val="uk-UA"/>
        </w:rPr>
        <w:t xml:space="preserve"> не виявлено. </w:t>
      </w:r>
      <w:r w:rsidR="00D6798E" w:rsidRPr="00781B43">
        <w:rPr>
          <w:rFonts w:ascii="Times New Roman" w:hAnsi="Times New Roman" w:cs="Times New Roman"/>
          <w:sz w:val="24"/>
          <w:szCs w:val="24"/>
          <w:lang w:val="uk-UA"/>
        </w:rPr>
        <w:t>Тому д</w:t>
      </w:r>
      <w:r w:rsidR="00705EF6" w:rsidRPr="00781B43">
        <w:rPr>
          <w:rFonts w:ascii="Times New Roman" w:hAnsi="Times New Roman" w:cs="Times New Roman"/>
          <w:sz w:val="24"/>
          <w:szCs w:val="24"/>
          <w:lang w:val="uk-UA"/>
        </w:rPr>
        <w:t>ля дослідження української частини дельти Дунаю та прилеглих вод Чорного моря розроблена шкала інтенсивності виносу, яка базується н</w:t>
      </w:r>
      <w:r w:rsidR="00D6798E" w:rsidRPr="00781B43">
        <w:rPr>
          <w:rFonts w:ascii="Times New Roman" w:hAnsi="Times New Roman" w:cs="Times New Roman"/>
          <w:sz w:val="24"/>
          <w:szCs w:val="24"/>
          <w:lang w:val="uk-UA"/>
        </w:rPr>
        <w:t>а</w:t>
      </w:r>
      <w:r w:rsidR="00705EF6" w:rsidRPr="00781B43">
        <w:rPr>
          <w:rFonts w:ascii="Times New Roman" w:hAnsi="Times New Roman" w:cs="Times New Roman"/>
          <w:sz w:val="24"/>
          <w:szCs w:val="24"/>
          <w:lang w:val="uk-UA"/>
        </w:rPr>
        <w:t xml:space="preserve"> </w:t>
      </w:r>
      <w:r w:rsidR="00D6798E" w:rsidRPr="00781B43">
        <w:rPr>
          <w:rFonts w:ascii="Times New Roman" w:hAnsi="Times New Roman" w:cs="Times New Roman"/>
          <w:sz w:val="24"/>
          <w:szCs w:val="24"/>
          <w:lang w:val="uk-UA"/>
        </w:rPr>
        <w:t>орієнтовних значеннях, що вимірювалися в регіоні в різні роки</w:t>
      </w:r>
      <w:r w:rsidR="00705EF6" w:rsidRPr="00781B43">
        <w:rPr>
          <w:rFonts w:ascii="Times New Roman" w:hAnsi="Times New Roman" w:cs="Times New Roman"/>
          <w:sz w:val="24"/>
          <w:szCs w:val="24"/>
          <w:lang w:val="uk-UA"/>
        </w:rPr>
        <w:t>.</w:t>
      </w:r>
    </w:p>
    <w:p w:rsidR="003A16DA" w:rsidRDefault="00705EF6" w:rsidP="003A16DA">
      <w:pPr>
        <w:pStyle w:val="12"/>
        <w:pBdr>
          <w:top w:val="nil"/>
          <w:left w:val="nil"/>
          <w:bottom w:val="nil"/>
          <w:right w:val="nil"/>
          <w:between w:val="nil"/>
        </w:pBdr>
        <w:ind w:firstLine="426"/>
        <w:jc w:val="both"/>
        <w:rPr>
          <w:rFonts w:ascii="Times New Roman" w:hAnsi="Times New Roman" w:cs="Times New Roman"/>
          <w:sz w:val="24"/>
          <w:szCs w:val="24"/>
          <w:lang w:val="uk-UA"/>
        </w:rPr>
      </w:pPr>
      <w:r w:rsidRPr="00705EF6">
        <w:rPr>
          <w:rFonts w:ascii="Times New Roman" w:hAnsi="Times New Roman" w:cs="Times New Roman"/>
          <w:sz w:val="24"/>
          <w:szCs w:val="24"/>
          <w:lang w:val="uk-UA"/>
        </w:rPr>
        <w:t>Для просторової інтерпретації результатів застосовано п’ять класів (</w:t>
      </w:r>
      <w:r w:rsidR="002F3E31">
        <w:rPr>
          <w:rFonts w:ascii="Times New Roman" w:hAnsi="Times New Roman" w:cs="Times New Roman"/>
          <w:sz w:val="24"/>
          <w:szCs w:val="24"/>
          <w:lang w:val="uk-UA"/>
        </w:rPr>
        <w:t>Т</w:t>
      </w:r>
      <w:r w:rsidRPr="00705EF6">
        <w:rPr>
          <w:rFonts w:ascii="Times New Roman" w:hAnsi="Times New Roman" w:cs="Times New Roman"/>
          <w:sz w:val="24"/>
          <w:szCs w:val="24"/>
          <w:lang w:val="uk-UA"/>
        </w:rPr>
        <w:t>аблиця 1). Запропонована градація використовується саме як умовна інтерпретаційна шкала просторової інтенсивності, а не як нормативна класифікація якості морської води.</w:t>
      </w:r>
      <w:r w:rsidR="003A16DA" w:rsidRPr="003A16DA">
        <w:rPr>
          <w:rFonts w:ascii="Times New Roman" w:hAnsi="Times New Roman" w:cs="Times New Roman"/>
          <w:sz w:val="24"/>
          <w:szCs w:val="24"/>
          <w:lang w:val="uk-UA"/>
        </w:rPr>
        <w:t xml:space="preserve"> </w:t>
      </w:r>
    </w:p>
    <w:p w:rsidR="00A74468" w:rsidRPr="003A16DA" w:rsidRDefault="00A74468" w:rsidP="00A74468">
      <w:pPr>
        <w:spacing w:before="120" w:after="60" w:line="240" w:lineRule="auto"/>
        <w:jc w:val="center"/>
        <w:rPr>
          <w:rFonts w:ascii="Times New Roman" w:hAnsi="Times New Roman" w:cs="Times New Roman"/>
          <w:sz w:val="24"/>
        </w:rPr>
      </w:pPr>
      <w:r w:rsidRPr="003A16DA">
        <w:rPr>
          <w:rFonts w:ascii="Times New Roman" w:hAnsi="Times New Roman" w:cs="Times New Roman"/>
          <w:i/>
          <w:sz w:val="24"/>
        </w:rPr>
        <w:t>Таблиця 1</w:t>
      </w:r>
      <w:r w:rsidRPr="003A16DA">
        <w:rPr>
          <w:rFonts w:ascii="Times New Roman" w:hAnsi="Times New Roman" w:cs="Times New Roman"/>
          <w:sz w:val="24"/>
        </w:rPr>
        <w:t xml:space="preserve">. </w:t>
      </w:r>
      <w:r w:rsidRPr="003A16DA">
        <w:rPr>
          <w:rFonts w:ascii="Times New Roman" w:hAnsi="Times New Roman" w:cs="Times New Roman"/>
          <w:b/>
          <w:sz w:val="24"/>
        </w:rPr>
        <w:t>Класифікація інтенсивності виносу завислої речовини</w:t>
      </w:r>
    </w:p>
    <w:tbl>
      <w:tblPr>
        <w:tblW w:w="96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5"/>
        <w:gridCol w:w="4653"/>
        <w:gridCol w:w="4551"/>
      </w:tblGrid>
      <w:tr w:rsidR="00A74468" w:rsidRPr="00FC6EBD" w:rsidTr="00CC5AD2">
        <w:trPr>
          <w:trHeight w:val="724"/>
          <w:jc w:val="center"/>
        </w:trPr>
        <w:tc>
          <w:tcPr>
            <w:tcW w:w="445" w:type="dxa"/>
          </w:tcPr>
          <w:p w:rsidR="00A74468" w:rsidRPr="00FC6EBD" w:rsidRDefault="00A74468" w:rsidP="00CC5AD2">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eastAsia="ru-RU"/>
              </w:rPr>
            </w:pPr>
            <w:r w:rsidRPr="00FC6EBD">
              <w:rPr>
                <w:rFonts w:ascii="Times New Roman" w:eastAsia="Times New Roman" w:hAnsi="Times New Roman" w:cs="Times New Roman"/>
                <w:color w:val="000000"/>
                <w:kern w:val="0"/>
                <w:sz w:val="24"/>
                <w:szCs w:val="24"/>
                <w:lang w:eastAsia="ru-RU"/>
              </w:rPr>
              <w:t>№</w:t>
            </w:r>
          </w:p>
        </w:tc>
        <w:tc>
          <w:tcPr>
            <w:tcW w:w="4653" w:type="dxa"/>
          </w:tcPr>
          <w:p w:rsidR="00A74468" w:rsidRPr="00FC6EBD" w:rsidRDefault="00A74468" w:rsidP="00CC5AD2">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eastAsia="ru-RU"/>
              </w:rPr>
            </w:pPr>
            <w:r w:rsidRPr="00FC6EBD">
              <w:rPr>
                <w:rFonts w:ascii="Times New Roman" w:eastAsia="Times New Roman" w:hAnsi="Times New Roman" w:cs="Times New Roman"/>
                <w:color w:val="000000"/>
                <w:kern w:val="0"/>
                <w:sz w:val="24"/>
                <w:szCs w:val="24"/>
                <w:lang w:eastAsia="ru-RU"/>
              </w:rPr>
              <w:t>Концентрація загальної завислої речовини (Total Suspended Matter, TSM), г/м³</w:t>
            </w:r>
          </w:p>
        </w:tc>
        <w:tc>
          <w:tcPr>
            <w:tcW w:w="4551" w:type="dxa"/>
          </w:tcPr>
          <w:p w:rsidR="00A74468" w:rsidRPr="00FC6EBD" w:rsidRDefault="00A74468" w:rsidP="00CC5AD2">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eastAsia="ru-RU"/>
              </w:rPr>
            </w:pPr>
            <w:r w:rsidRPr="00FC6EBD">
              <w:rPr>
                <w:rFonts w:ascii="Times New Roman" w:eastAsia="Times New Roman" w:hAnsi="Times New Roman" w:cs="Times New Roman"/>
                <w:color w:val="000000"/>
                <w:kern w:val="0"/>
                <w:sz w:val="24"/>
                <w:szCs w:val="24"/>
                <w:lang w:eastAsia="ru-RU"/>
              </w:rPr>
              <w:t>Клас інтенсивності виносу завислої речовини</w:t>
            </w:r>
          </w:p>
        </w:tc>
      </w:tr>
      <w:tr w:rsidR="00A74468" w:rsidRPr="00FC6EBD" w:rsidTr="00CC5AD2">
        <w:trPr>
          <w:jc w:val="center"/>
        </w:trPr>
        <w:tc>
          <w:tcPr>
            <w:tcW w:w="445" w:type="dxa"/>
          </w:tcPr>
          <w:p w:rsidR="00A74468" w:rsidRPr="00FC6EBD" w:rsidRDefault="00A74468" w:rsidP="00CC5AD2">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eastAsia="ru-RU"/>
              </w:rPr>
            </w:pPr>
            <w:r w:rsidRPr="00FC6EBD">
              <w:rPr>
                <w:rFonts w:ascii="Times New Roman" w:eastAsia="Times New Roman" w:hAnsi="Times New Roman" w:cs="Times New Roman"/>
                <w:color w:val="000000"/>
                <w:kern w:val="0"/>
                <w:sz w:val="24"/>
                <w:szCs w:val="24"/>
                <w:lang w:eastAsia="ru-RU"/>
              </w:rPr>
              <w:t>1</w:t>
            </w:r>
          </w:p>
        </w:tc>
        <w:tc>
          <w:tcPr>
            <w:tcW w:w="4653" w:type="dxa"/>
          </w:tcPr>
          <w:p w:rsidR="00A74468" w:rsidRPr="00FC6EBD" w:rsidRDefault="00A74468" w:rsidP="00CC5AD2">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eastAsia="ru-RU"/>
              </w:rPr>
            </w:pPr>
            <w:r w:rsidRPr="00FC6EBD">
              <w:rPr>
                <w:rFonts w:ascii="Times New Roman" w:eastAsia="Times New Roman" w:hAnsi="Times New Roman" w:cs="Times New Roman"/>
                <w:color w:val="000000"/>
                <w:kern w:val="0"/>
                <w:sz w:val="24"/>
                <w:szCs w:val="24"/>
                <w:lang w:eastAsia="ru-RU"/>
              </w:rPr>
              <w:t>&lt; 25</w:t>
            </w:r>
          </w:p>
        </w:tc>
        <w:tc>
          <w:tcPr>
            <w:tcW w:w="4551" w:type="dxa"/>
          </w:tcPr>
          <w:p w:rsidR="00A74468" w:rsidRPr="00FC6EBD" w:rsidRDefault="00A74468" w:rsidP="00CC5AD2">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eastAsia="ru-RU"/>
              </w:rPr>
            </w:pPr>
            <w:r>
              <w:rPr>
                <w:rFonts w:ascii="Times New Roman" w:eastAsia="Times New Roman" w:hAnsi="Times New Roman" w:cs="Times New Roman"/>
                <w:color w:val="000000"/>
                <w:kern w:val="0"/>
                <w:sz w:val="24"/>
                <w:szCs w:val="24"/>
                <w:lang w:eastAsia="ru-RU"/>
              </w:rPr>
              <w:t>Д</w:t>
            </w:r>
            <w:r w:rsidRPr="00FC6EBD">
              <w:rPr>
                <w:rFonts w:ascii="Times New Roman" w:eastAsia="Times New Roman" w:hAnsi="Times New Roman" w:cs="Times New Roman"/>
                <w:color w:val="000000"/>
                <w:kern w:val="0"/>
                <w:sz w:val="24"/>
                <w:szCs w:val="24"/>
                <w:lang w:eastAsia="ru-RU"/>
              </w:rPr>
              <w:t>уже низьк</w:t>
            </w:r>
            <w:r>
              <w:rPr>
                <w:rFonts w:ascii="Times New Roman" w:eastAsia="Times New Roman" w:hAnsi="Times New Roman" w:cs="Times New Roman"/>
                <w:color w:val="000000"/>
                <w:kern w:val="0"/>
                <w:sz w:val="24"/>
                <w:szCs w:val="24"/>
                <w:lang w:eastAsia="ru-RU"/>
              </w:rPr>
              <w:t>а</w:t>
            </w:r>
          </w:p>
        </w:tc>
      </w:tr>
      <w:tr w:rsidR="00A74468" w:rsidRPr="00FC6EBD" w:rsidTr="00CC5AD2">
        <w:trPr>
          <w:jc w:val="center"/>
        </w:trPr>
        <w:tc>
          <w:tcPr>
            <w:tcW w:w="445" w:type="dxa"/>
          </w:tcPr>
          <w:p w:rsidR="00A74468" w:rsidRPr="00FC6EBD" w:rsidRDefault="00A74468" w:rsidP="00CC5AD2">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eastAsia="ru-RU"/>
              </w:rPr>
            </w:pPr>
            <w:r w:rsidRPr="00FC6EBD">
              <w:rPr>
                <w:rFonts w:ascii="Times New Roman" w:eastAsia="Times New Roman" w:hAnsi="Times New Roman" w:cs="Times New Roman"/>
                <w:color w:val="000000"/>
                <w:kern w:val="0"/>
                <w:sz w:val="24"/>
                <w:szCs w:val="24"/>
                <w:lang w:eastAsia="ru-RU"/>
              </w:rPr>
              <w:t>2</w:t>
            </w:r>
          </w:p>
        </w:tc>
        <w:tc>
          <w:tcPr>
            <w:tcW w:w="4653" w:type="dxa"/>
          </w:tcPr>
          <w:p w:rsidR="00A74468" w:rsidRPr="00FC6EBD" w:rsidRDefault="00A74468" w:rsidP="00CC5AD2">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eastAsia="ru-RU"/>
              </w:rPr>
            </w:pPr>
            <w:r w:rsidRPr="00FC6EBD">
              <w:rPr>
                <w:rFonts w:ascii="Times New Roman" w:eastAsia="Times New Roman" w:hAnsi="Times New Roman" w:cs="Times New Roman"/>
                <w:color w:val="000000"/>
                <w:kern w:val="0"/>
                <w:sz w:val="24"/>
                <w:szCs w:val="24"/>
                <w:lang w:eastAsia="ru-RU"/>
              </w:rPr>
              <w:t>25</w:t>
            </w:r>
            <w:r>
              <w:rPr>
                <w:rFonts w:ascii="Times New Roman" w:eastAsia="Times New Roman" w:hAnsi="Times New Roman" w:cs="Times New Roman"/>
                <w:color w:val="000000"/>
                <w:kern w:val="0"/>
                <w:sz w:val="24"/>
                <w:szCs w:val="24"/>
                <w:lang w:eastAsia="ru-RU"/>
              </w:rPr>
              <w:t>-</w:t>
            </w:r>
            <w:r w:rsidRPr="00FC6EBD">
              <w:rPr>
                <w:rFonts w:ascii="Times New Roman" w:eastAsia="Times New Roman" w:hAnsi="Times New Roman" w:cs="Times New Roman"/>
                <w:color w:val="000000"/>
                <w:kern w:val="0"/>
                <w:sz w:val="24"/>
                <w:szCs w:val="24"/>
                <w:lang w:eastAsia="ru-RU"/>
              </w:rPr>
              <w:t>50</w:t>
            </w:r>
          </w:p>
        </w:tc>
        <w:tc>
          <w:tcPr>
            <w:tcW w:w="4551" w:type="dxa"/>
          </w:tcPr>
          <w:p w:rsidR="00A74468" w:rsidRPr="00FC6EBD" w:rsidRDefault="00A74468" w:rsidP="00CC5AD2">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eastAsia="ru-RU"/>
              </w:rPr>
            </w:pPr>
            <w:r>
              <w:rPr>
                <w:rFonts w:ascii="Times New Roman" w:eastAsia="Times New Roman" w:hAnsi="Times New Roman" w:cs="Times New Roman"/>
                <w:color w:val="000000"/>
                <w:kern w:val="0"/>
                <w:sz w:val="24"/>
                <w:szCs w:val="24"/>
                <w:lang w:eastAsia="ru-RU"/>
              </w:rPr>
              <w:t>Н</w:t>
            </w:r>
            <w:r w:rsidRPr="00FC6EBD">
              <w:rPr>
                <w:rFonts w:ascii="Times New Roman" w:eastAsia="Times New Roman" w:hAnsi="Times New Roman" w:cs="Times New Roman"/>
                <w:color w:val="000000"/>
                <w:kern w:val="0"/>
                <w:sz w:val="24"/>
                <w:szCs w:val="24"/>
                <w:lang w:eastAsia="ru-RU"/>
              </w:rPr>
              <w:t>изьк</w:t>
            </w:r>
            <w:r>
              <w:rPr>
                <w:rFonts w:ascii="Times New Roman" w:eastAsia="Times New Roman" w:hAnsi="Times New Roman" w:cs="Times New Roman"/>
                <w:color w:val="000000"/>
                <w:kern w:val="0"/>
                <w:sz w:val="24"/>
                <w:szCs w:val="24"/>
                <w:lang w:eastAsia="ru-RU"/>
              </w:rPr>
              <w:t>а</w:t>
            </w:r>
          </w:p>
        </w:tc>
      </w:tr>
      <w:tr w:rsidR="00A74468" w:rsidRPr="00FC6EBD" w:rsidTr="00CC5AD2">
        <w:trPr>
          <w:jc w:val="center"/>
        </w:trPr>
        <w:tc>
          <w:tcPr>
            <w:tcW w:w="445" w:type="dxa"/>
          </w:tcPr>
          <w:p w:rsidR="00A74468" w:rsidRPr="00FC6EBD" w:rsidRDefault="00A74468" w:rsidP="00CC5AD2">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eastAsia="ru-RU"/>
              </w:rPr>
            </w:pPr>
            <w:r w:rsidRPr="00FC6EBD">
              <w:rPr>
                <w:rFonts w:ascii="Times New Roman" w:eastAsia="Times New Roman" w:hAnsi="Times New Roman" w:cs="Times New Roman"/>
                <w:color w:val="000000"/>
                <w:kern w:val="0"/>
                <w:sz w:val="24"/>
                <w:szCs w:val="24"/>
                <w:lang w:eastAsia="ru-RU"/>
              </w:rPr>
              <w:t>3</w:t>
            </w:r>
          </w:p>
        </w:tc>
        <w:tc>
          <w:tcPr>
            <w:tcW w:w="4653" w:type="dxa"/>
          </w:tcPr>
          <w:p w:rsidR="00A74468" w:rsidRPr="00FC6EBD" w:rsidRDefault="00A74468" w:rsidP="00CC5AD2">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eastAsia="ru-RU"/>
              </w:rPr>
            </w:pPr>
            <w:r w:rsidRPr="00FC6EBD">
              <w:rPr>
                <w:rFonts w:ascii="Times New Roman" w:eastAsia="Times New Roman" w:hAnsi="Times New Roman" w:cs="Times New Roman"/>
                <w:color w:val="000000"/>
                <w:kern w:val="0"/>
                <w:sz w:val="24"/>
                <w:szCs w:val="24"/>
                <w:lang w:eastAsia="ru-RU"/>
              </w:rPr>
              <w:t>50</w:t>
            </w:r>
            <w:r>
              <w:rPr>
                <w:rFonts w:ascii="Times New Roman" w:eastAsia="Times New Roman" w:hAnsi="Times New Roman" w:cs="Times New Roman"/>
                <w:color w:val="000000"/>
                <w:kern w:val="0"/>
                <w:sz w:val="24"/>
                <w:szCs w:val="24"/>
                <w:lang w:eastAsia="ru-RU"/>
              </w:rPr>
              <w:t>-</w:t>
            </w:r>
            <w:r w:rsidRPr="00FC6EBD">
              <w:rPr>
                <w:rFonts w:ascii="Times New Roman" w:eastAsia="Times New Roman" w:hAnsi="Times New Roman" w:cs="Times New Roman"/>
                <w:color w:val="000000"/>
                <w:kern w:val="0"/>
                <w:sz w:val="24"/>
                <w:szCs w:val="24"/>
                <w:lang w:eastAsia="ru-RU"/>
              </w:rPr>
              <w:t>100</w:t>
            </w:r>
          </w:p>
        </w:tc>
        <w:tc>
          <w:tcPr>
            <w:tcW w:w="4551" w:type="dxa"/>
          </w:tcPr>
          <w:p w:rsidR="00A74468" w:rsidRPr="00FC6EBD" w:rsidRDefault="00A74468" w:rsidP="00CC5AD2">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eastAsia="ru-RU"/>
              </w:rPr>
            </w:pPr>
            <w:r>
              <w:rPr>
                <w:rFonts w:ascii="Times New Roman" w:eastAsia="Times New Roman" w:hAnsi="Times New Roman" w:cs="Times New Roman"/>
                <w:color w:val="000000"/>
                <w:kern w:val="0"/>
                <w:sz w:val="24"/>
                <w:szCs w:val="24"/>
                <w:lang w:eastAsia="ru-RU"/>
              </w:rPr>
              <w:t>С</w:t>
            </w:r>
            <w:r w:rsidRPr="00FC6EBD">
              <w:rPr>
                <w:rFonts w:ascii="Times New Roman" w:eastAsia="Times New Roman" w:hAnsi="Times New Roman" w:cs="Times New Roman"/>
                <w:color w:val="000000"/>
                <w:kern w:val="0"/>
                <w:sz w:val="24"/>
                <w:szCs w:val="24"/>
                <w:lang w:eastAsia="ru-RU"/>
              </w:rPr>
              <w:t>ередн</w:t>
            </w:r>
            <w:r>
              <w:rPr>
                <w:rFonts w:ascii="Times New Roman" w:eastAsia="Times New Roman" w:hAnsi="Times New Roman" w:cs="Times New Roman"/>
                <w:color w:val="000000"/>
                <w:kern w:val="0"/>
                <w:sz w:val="24"/>
                <w:szCs w:val="24"/>
                <w:lang w:eastAsia="ru-RU"/>
              </w:rPr>
              <w:t>я</w:t>
            </w:r>
          </w:p>
        </w:tc>
      </w:tr>
      <w:tr w:rsidR="00A74468" w:rsidRPr="00FC6EBD" w:rsidTr="00CC5AD2">
        <w:trPr>
          <w:jc w:val="center"/>
        </w:trPr>
        <w:tc>
          <w:tcPr>
            <w:tcW w:w="445" w:type="dxa"/>
          </w:tcPr>
          <w:p w:rsidR="00A74468" w:rsidRPr="00FC6EBD" w:rsidRDefault="00A74468" w:rsidP="00CC5AD2">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eastAsia="ru-RU"/>
              </w:rPr>
            </w:pPr>
            <w:r w:rsidRPr="00FC6EBD">
              <w:rPr>
                <w:rFonts w:ascii="Times New Roman" w:eastAsia="Times New Roman" w:hAnsi="Times New Roman" w:cs="Times New Roman"/>
                <w:color w:val="000000"/>
                <w:kern w:val="0"/>
                <w:sz w:val="24"/>
                <w:szCs w:val="24"/>
                <w:lang w:eastAsia="ru-RU"/>
              </w:rPr>
              <w:t>4</w:t>
            </w:r>
          </w:p>
        </w:tc>
        <w:tc>
          <w:tcPr>
            <w:tcW w:w="4653" w:type="dxa"/>
          </w:tcPr>
          <w:p w:rsidR="00A74468" w:rsidRPr="00FC6EBD" w:rsidRDefault="00A74468" w:rsidP="00CC5AD2">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eastAsia="ru-RU"/>
              </w:rPr>
            </w:pPr>
            <w:r w:rsidRPr="00FC6EBD">
              <w:rPr>
                <w:rFonts w:ascii="Times New Roman" w:eastAsia="Times New Roman" w:hAnsi="Times New Roman" w:cs="Times New Roman"/>
                <w:color w:val="000000"/>
                <w:kern w:val="0"/>
                <w:sz w:val="24"/>
                <w:szCs w:val="24"/>
                <w:lang w:eastAsia="ru-RU"/>
              </w:rPr>
              <w:t>100</w:t>
            </w:r>
            <w:r>
              <w:rPr>
                <w:rFonts w:ascii="Times New Roman" w:eastAsia="Times New Roman" w:hAnsi="Times New Roman" w:cs="Times New Roman"/>
                <w:color w:val="000000"/>
                <w:kern w:val="0"/>
                <w:sz w:val="24"/>
                <w:szCs w:val="24"/>
                <w:lang w:eastAsia="ru-RU"/>
              </w:rPr>
              <w:t>-</w:t>
            </w:r>
            <w:r w:rsidRPr="00FC6EBD">
              <w:rPr>
                <w:rFonts w:ascii="Times New Roman" w:eastAsia="Times New Roman" w:hAnsi="Times New Roman" w:cs="Times New Roman"/>
                <w:color w:val="000000"/>
                <w:kern w:val="0"/>
                <w:sz w:val="24"/>
                <w:szCs w:val="24"/>
                <w:lang w:eastAsia="ru-RU"/>
              </w:rPr>
              <w:t>200</w:t>
            </w:r>
          </w:p>
        </w:tc>
        <w:tc>
          <w:tcPr>
            <w:tcW w:w="4551" w:type="dxa"/>
          </w:tcPr>
          <w:p w:rsidR="00A74468" w:rsidRPr="00FC6EBD" w:rsidRDefault="00A74468" w:rsidP="00CC5AD2">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eastAsia="ru-RU"/>
              </w:rPr>
            </w:pPr>
            <w:r>
              <w:rPr>
                <w:rFonts w:ascii="Times New Roman" w:eastAsia="Times New Roman" w:hAnsi="Times New Roman" w:cs="Times New Roman"/>
                <w:color w:val="000000"/>
                <w:kern w:val="0"/>
                <w:sz w:val="24"/>
                <w:szCs w:val="24"/>
                <w:lang w:eastAsia="ru-RU"/>
              </w:rPr>
              <w:t>І</w:t>
            </w:r>
            <w:r w:rsidRPr="00FC6EBD">
              <w:rPr>
                <w:rFonts w:ascii="Times New Roman" w:eastAsia="Times New Roman" w:hAnsi="Times New Roman" w:cs="Times New Roman"/>
                <w:color w:val="000000"/>
                <w:kern w:val="0"/>
                <w:sz w:val="24"/>
                <w:szCs w:val="24"/>
                <w:lang w:eastAsia="ru-RU"/>
              </w:rPr>
              <w:t>нтенсив</w:t>
            </w:r>
            <w:r>
              <w:rPr>
                <w:rFonts w:ascii="Times New Roman" w:eastAsia="Times New Roman" w:hAnsi="Times New Roman" w:cs="Times New Roman"/>
                <w:color w:val="000000"/>
                <w:kern w:val="0"/>
                <w:sz w:val="24"/>
                <w:szCs w:val="24"/>
                <w:lang w:eastAsia="ru-RU"/>
              </w:rPr>
              <w:t>на</w:t>
            </w:r>
          </w:p>
        </w:tc>
      </w:tr>
      <w:tr w:rsidR="00A74468" w:rsidRPr="00FC6EBD" w:rsidTr="00CC5AD2">
        <w:trPr>
          <w:jc w:val="center"/>
        </w:trPr>
        <w:tc>
          <w:tcPr>
            <w:tcW w:w="445" w:type="dxa"/>
          </w:tcPr>
          <w:p w:rsidR="00A74468" w:rsidRPr="00FC6EBD" w:rsidRDefault="00A74468" w:rsidP="00CC5AD2">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eastAsia="ru-RU"/>
              </w:rPr>
            </w:pPr>
            <w:r>
              <w:rPr>
                <w:rFonts w:ascii="Times New Roman" w:eastAsia="Times New Roman" w:hAnsi="Times New Roman" w:cs="Times New Roman"/>
                <w:color w:val="000000"/>
                <w:kern w:val="0"/>
                <w:sz w:val="24"/>
                <w:szCs w:val="24"/>
                <w:lang w:eastAsia="ru-RU"/>
              </w:rPr>
              <w:t>5</w:t>
            </w:r>
          </w:p>
        </w:tc>
        <w:tc>
          <w:tcPr>
            <w:tcW w:w="4653" w:type="dxa"/>
          </w:tcPr>
          <w:p w:rsidR="00A74468" w:rsidRPr="00FC6EBD" w:rsidRDefault="00A74468" w:rsidP="00CC5AD2">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eastAsia="ru-RU"/>
              </w:rPr>
            </w:pPr>
            <w:r w:rsidRPr="00FC6EBD">
              <w:rPr>
                <w:rFonts w:ascii="Times New Roman" w:eastAsia="Times New Roman" w:hAnsi="Times New Roman" w:cs="Times New Roman"/>
                <w:color w:val="000000"/>
                <w:kern w:val="0"/>
                <w:sz w:val="24"/>
                <w:szCs w:val="24"/>
                <w:lang w:eastAsia="ru-RU"/>
              </w:rPr>
              <w:t>&gt; 200</w:t>
            </w:r>
          </w:p>
        </w:tc>
        <w:tc>
          <w:tcPr>
            <w:tcW w:w="4551" w:type="dxa"/>
          </w:tcPr>
          <w:p w:rsidR="00A74468" w:rsidRPr="00FC6EBD" w:rsidRDefault="00A74468" w:rsidP="00CC5AD2">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eastAsia="ru-RU"/>
              </w:rPr>
            </w:pPr>
            <w:r>
              <w:rPr>
                <w:rFonts w:ascii="Times New Roman" w:eastAsia="Times New Roman" w:hAnsi="Times New Roman" w:cs="Times New Roman"/>
                <w:color w:val="000000"/>
                <w:kern w:val="0"/>
                <w:sz w:val="24"/>
                <w:szCs w:val="24"/>
                <w:lang w:eastAsia="ru-RU"/>
              </w:rPr>
              <w:t>Д</w:t>
            </w:r>
            <w:r w:rsidRPr="00FC6EBD">
              <w:rPr>
                <w:rFonts w:ascii="Times New Roman" w:eastAsia="Times New Roman" w:hAnsi="Times New Roman" w:cs="Times New Roman"/>
                <w:color w:val="000000"/>
                <w:kern w:val="0"/>
                <w:sz w:val="24"/>
                <w:szCs w:val="24"/>
                <w:lang w:eastAsia="ru-RU"/>
              </w:rPr>
              <w:t>уже інтенсивн</w:t>
            </w:r>
            <w:r>
              <w:rPr>
                <w:rFonts w:ascii="Times New Roman" w:eastAsia="Times New Roman" w:hAnsi="Times New Roman" w:cs="Times New Roman"/>
                <w:color w:val="000000"/>
                <w:kern w:val="0"/>
                <w:sz w:val="24"/>
                <w:szCs w:val="24"/>
                <w:lang w:eastAsia="ru-RU"/>
              </w:rPr>
              <w:t>а</w:t>
            </w:r>
          </w:p>
        </w:tc>
      </w:tr>
    </w:tbl>
    <w:p w:rsidR="00A74468" w:rsidRPr="00D57840" w:rsidRDefault="00A74468" w:rsidP="00A74468">
      <w:pPr>
        <w:spacing w:before="60" w:after="120"/>
        <w:jc w:val="center"/>
        <w:rPr>
          <w:rFonts w:ascii="Times New Roman" w:eastAsia="Times New Roman" w:hAnsi="Times New Roman" w:cs="Times New Roman"/>
          <w:b/>
          <w:bCs/>
          <w:color w:val="000000"/>
          <w:kern w:val="0"/>
          <w:sz w:val="18"/>
          <w:szCs w:val="18"/>
          <w:lang w:eastAsia="uk-UA"/>
        </w:rPr>
      </w:pPr>
      <w:r w:rsidRPr="00186410">
        <w:rPr>
          <w:rFonts w:ascii="Times New Roman" w:eastAsia="Times New Roman" w:hAnsi="Times New Roman" w:cs="Times New Roman"/>
          <w:b/>
          <w:bCs/>
          <w:i/>
          <w:iCs/>
          <w:color w:val="000000"/>
          <w:sz w:val="18"/>
          <w:szCs w:val="18"/>
        </w:rPr>
        <w:t>Джерело:</w:t>
      </w:r>
      <w:r w:rsidRPr="00186410">
        <w:rPr>
          <w:rFonts w:ascii="Times New Roman" w:eastAsia="Times New Roman" w:hAnsi="Times New Roman" w:cs="Times New Roman"/>
          <w:b/>
          <w:bCs/>
          <w:color w:val="000000"/>
          <w:sz w:val="18"/>
          <w:szCs w:val="18"/>
        </w:rPr>
        <w:t xml:space="preserve"> </w:t>
      </w:r>
      <w:r>
        <w:rPr>
          <w:rFonts w:ascii="Times New Roman" w:hAnsi="Times New Roman"/>
          <w:b/>
          <w:sz w:val="18"/>
          <w:szCs w:val="18"/>
        </w:rPr>
        <w:t xml:space="preserve">розроблено </w:t>
      </w:r>
      <w:r w:rsidRPr="00D57840">
        <w:rPr>
          <w:rFonts w:ascii="Times New Roman" w:eastAsia="Times New Roman" w:hAnsi="Times New Roman" w:cs="Times New Roman"/>
          <w:b/>
          <w:bCs/>
          <w:color w:val="000000"/>
          <w:kern w:val="0"/>
          <w:sz w:val="18"/>
          <w:szCs w:val="18"/>
          <w:lang w:eastAsia="uk-UA"/>
        </w:rPr>
        <w:t>авторами</w:t>
      </w:r>
    </w:p>
    <w:p w:rsidR="003A16DA" w:rsidRPr="006F1558" w:rsidRDefault="003A16DA" w:rsidP="003A16DA">
      <w:pPr>
        <w:pStyle w:val="12"/>
        <w:pBdr>
          <w:top w:val="nil"/>
          <w:left w:val="nil"/>
          <w:bottom w:val="nil"/>
          <w:right w:val="nil"/>
          <w:between w:val="nil"/>
        </w:pBdr>
        <w:ind w:firstLine="426"/>
        <w:jc w:val="both"/>
        <w:rPr>
          <w:rFonts w:ascii="Times New Roman" w:hAnsi="Times New Roman" w:cs="Times New Roman"/>
          <w:sz w:val="24"/>
          <w:szCs w:val="24"/>
          <w:lang w:val="uk-UA"/>
        </w:rPr>
      </w:pPr>
      <w:r w:rsidRPr="006F1558">
        <w:rPr>
          <w:rFonts w:ascii="Times New Roman" w:hAnsi="Times New Roman" w:cs="Times New Roman"/>
          <w:sz w:val="24"/>
          <w:szCs w:val="24"/>
          <w:lang w:val="uk-UA"/>
        </w:rPr>
        <w:t xml:space="preserve">Класифікація інтенсивності виносу проведена авторами на підґрунті представлених в роботах [10], [11] варіацій кількісних показників концентрацій загальної завислої речовини. </w:t>
      </w:r>
    </w:p>
    <w:p w:rsidR="00C37B5C" w:rsidRPr="00C37B5C" w:rsidRDefault="00C37B5C" w:rsidP="00A74468">
      <w:pPr>
        <w:pStyle w:val="12"/>
        <w:pBdr>
          <w:top w:val="nil"/>
          <w:left w:val="nil"/>
          <w:bottom w:val="nil"/>
          <w:right w:val="nil"/>
          <w:between w:val="nil"/>
        </w:pBdr>
        <w:ind w:firstLine="426"/>
        <w:jc w:val="both"/>
        <w:rPr>
          <w:rFonts w:ascii="Times New Roman" w:hAnsi="Times New Roman" w:cs="Times New Roman"/>
          <w:sz w:val="24"/>
          <w:szCs w:val="24"/>
          <w:lang w:val="uk-UA"/>
        </w:rPr>
      </w:pPr>
      <w:r w:rsidRPr="00C37B5C">
        <w:rPr>
          <w:rFonts w:ascii="Times New Roman" w:hAnsi="Times New Roman" w:cs="Times New Roman"/>
          <w:sz w:val="24"/>
          <w:szCs w:val="24"/>
          <w:lang w:val="uk-UA"/>
        </w:rPr>
        <w:t xml:space="preserve">Класифікація інтенсивності виносу </w:t>
      </w:r>
      <w:r>
        <w:rPr>
          <w:rFonts w:ascii="Times New Roman" w:hAnsi="Times New Roman" w:cs="Times New Roman"/>
          <w:sz w:val="24"/>
          <w:szCs w:val="24"/>
          <w:lang w:val="uk-UA"/>
        </w:rPr>
        <w:t>(</w:t>
      </w:r>
      <w:r w:rsidR="002F3E31">
        <w:rPr>
          <w:rFonts w:ascii="Times New Roman" w:hAnsi="Times New Roman" w:cs="Times New Roman"/>
          <w:sz w:val="24"/>
          <w:szCs w:val="24"/>
          <w:lang w:val="uk-UA"/>
        </w:rPr>
        <w:t>Т</w:t>
      </w:r>
      <w:r>
        <w:rPr>
          <w:rFonts w:ascii="Times New Roman" w:hAnsi="Times New Roman" w:cs="Times New Roman"/>
          <w:sz w:val="24"/>
          <w:szCs w:val="24"/>
          <w:lang w:val="uk-UA"/>
        </w:rPr>
        <w:t>аблиця 1) використана для створення р</w:t>
      </w:r>
      <w:r w:rsidRPr="00C37B5C">
        <w:rPr>
          <w:rFonts w:ascii="Times New Roman" w:hAnsi="Times New Roman" w:cs="Times New Roman"/>
          <w:sz w:val="24"/>
          <w:szCs w:val="24"/>
          <w:lang w:val="uk-UA"/>
        </w:rPr>
        <w:t>ічн</w:t>
      </w:r>
      <w:r>
        <w:rPr>
          <w:rFonts w:ascii="Times New Roman" w:hAnsi="Times New Roman" w:cs="Times New Roman"/>
          <w:sz w:val="24"/>
          <w:szCs w:val="24"/>
          <w:lang w:val="uk-UA"/>
        </w:rPr>
        <w:t>их</w:t>
      </w:r>
      <w:r w:rsidRPr="00C37B5C">
        <w:rPr>
          <w:rFonts w:ascii="Times New Roman" w:hAnsi="Times New Roman" w:cs="Times New Roman"/>
          <w:sz w:val="24"/>
          <w:szCs w:val="24"/>
          <w:lang w:val="uk-UA"/>
        </w:rPr>
        <w:t xml:space="preserve"> просторов</w:t>
      </w:r>
      <w:r>
        <w:rPr>
          <w:rFonts w:ascii="Times New Roman" w:hAnsi="Times New Roman" w:cs="Times New Roman"/>
          <w:sz w:val="24"/>
          <w:szCs w:val="24"/>
          <w:lang w:val="uk-UA"/>
        </w:rPr>
        <w:t>их</w:t>
      </w:r>
      <w:r w:rsidRPr="00C37B5C">
        <w:rPr>
          <w:rFonts w:ascii="Times New Roman" w:hAnsi="Times New Roman" w:cs="Times New Roman"/>
          <w:sz w:val="24"/>
          <w:szCs w:val="24"/>
          <w:lang w:val="uk-UA"/>
        </w:rPr>
        <w:t xml:space="preserve"> композит</w:t>
      </w:r>
      <w:r>
        <w:rPr>
          <w:rFonts w:ascii="Times New Roman" w:hAnsi="Times New Roman" w:cs="Times New Roman"/>
          <w:sz w:val="24"/>
          <w:szCs w:val="24"/>
          <w:lang w:val="uk-UA"/>
        </w:rPr>
        <w:t>ів</w:t>
      </w:r>
      <w:r w:rsidRPr="00C37B5C">
        <w:rPr>
          <w:rFonts w:ascii="Times New Roman" w:hAnsi="Times New Roman" w:cs="Times New Roman"/>
          <w:sz w:val="24"/>
          <w:szCs w:val="24"/>
          <w:lang w:val="uk-UA"/>
        </w:rPr>
        <w:t xml:space="preserve"> зон поширення завислої речовини</w:t>
      </w:r>
      <w:r>
        <w:rPr>
          <w:rFonts w:ascii="Times New Roman" w:hAnsi="Times New Roman" w:cs="Times New Roman"/>
          <w:sz w:val="24"/>
          <w:szCs w:val="24"/>
          <w:lang w:val="uk-UA"/>
        </w:rPr>
        <w:t xml:space="preserve"> </w:t>
      </w:r>
      <w:r w:rsidRPr="006F1558">
        <w:rPr>
          <w:rFonts w:ascii="Times New Roman" w:hAnsi="Times New Roman" w:cs="Times New Roman"/>
          <w:sz w:val="24"/>
          <w:szCs w:val="24"/>
          <w:lang w:val="uk-UA"/>
        </w:rPr>
        <w:t>(</w:t>
      </w:r>
      <w:r w:rsidR="002F3E31">
        <w:rPr>
          <w:rFonts w:ascii="Times New Roman" w:hAnsi="Times New Roman" w:cs="Times New Roman"/>
          <w:sz w:val="24"/>
          <w:szCs w:val="24"/>
          <w:lang w:val="uk-UA"/>
        </w:rPr>
        <w:t>Р</w:t>
      </w:r>
      <w:r w:rsidRPr="006F1558">
        <w:rPr>
          <w:rFonts w:ascii="Times New Roman" w:hAnsi="Times New Roman" w:cs="Times New Roman"/>
          <w:sz w:val="24"/>
          <w:szCs w:val="24"/>
          <w:lang w:val="uk-UA"/>
        </w:rPr>
        <w:t>ис</w:t>
      </w:r>
      <w:r w:rsidR="002F3E31">
        <w:rPr>
          <w:rFonts w:ascii="Times New Roman" w:hAnsi="Times New Roman" w:cs="Times New Roman"/>
          <w:sz w:val="24"/>
          <w:szCs w:val="24"/>
          <w:lang w:val="uk-UA"/>
        </w:rPr>
        <w:t>.</w:t>
      </w:r>
      <w:r w:rsidRPr="006F1558">
        <w:rPr>
          <w:rFonts w:ascii="Times New Roman" w:hAnsi="Times New Roman" w:cs="Times New Roman"/>
          <w:sz w:val="24"/>
          <w:szCs w:val="24"/>
          <w:lang w:val="uk-UA"/>
        </w:rPr>
        <w:t>1</w:t>
      </w:r>
      <w:r w:rsidR="00F2606F">
        <w:rPr>
          <w:rFonts w:ascii="Times New Roman" w:hAnsi="Times New Roman" w:cs="Times New Roman"/>
          <w:sz w:val="24"/>
          <w:szCs w:val="24"/>
          <w:lang w:val="uk-UA"/>
        </w:rPr>
        <w:t>,</w:t>
      </w:r>
      <w:r w:rsidR="00F2606F" w:rsidRPr="00F2606F">
        <w:rPr>
          <w:rFonts w:ascii="Times New Roman" w:hAnsi="Times New Roman" w:cs="Times New Roman"/>
          <w:sz w:val="24"/>
          <w:szCs w:val="24"/>
          <w:lang w:val="uk-UA"/>
        </w:rPr>
        <w:t xml:space="preserve"> </w:t>
      </w:r>
      <w:r w:rsidR="00F2606F">
        <w:rPr>
          <w:rFonts w:ascii="Times New Roman" w:hAnsi="Times New Roman" w:cs="Times New Roman"/>
          <w:sz w:val="24"/>
          <w:szCs w:val="24"/>
          <w:lang w:val="uk-UA"/>
        </w:rPr>
        <w:t>Р</w:t>
      </w:r>
      <w:r w:rsidR="00F2606F" w:rsidRPr="006F1558">
        <w:rPr>
          <w:rFonts w:ascii="Times New Roman" w:hAnsi="Times New Roman" w:cs="Times New Roman"/>
          <w:sz w:val="24"/>
          <w:szCs w:val="24"/>
          <w:lang w:val="uk-UA"/>
        </w:rPr>
        <w:t>ис</w:t>
      </w:r>
      <w:r w:rsidR="00F2606F">
        <w:rPr>
          <w:rFonts w:ascii="Times New Roman" w:hAnsi="Times New Roman" w:cs="Times New Roman"/>
          <w:sz w:val="24"/>
          <w:szCs w:val="24"/>
          <w:lang w:val="uk-UA"/>
        </w:rPr>
        <w:t>. 2,</w:t>
      </w:r>
      <w:r w:rsidR="00F2606F" w:rsidRPr="00F2606F">
        <w:rPr>
          <w:rFonts w:ascii="Times New Roman" w:hAnsi="Times New Roman" w:cs="Times New Roman"/>
          <w:sz w:val="24"/>
          <w:szCs w:val="24"/>
          <w:lang w:val="uk-UA"/>
        </w:rPr>
        <w:t xml:space="preserve"> </w:t>
      </w:r>
      <w:r w:rsidR="00F2606F">
        <w:rPr>
          <w:rFonts w:ascii="Times New Roman" w:hAnsi="Times New Roman" w:cs="Times New Roman"/>
          <w:sz w:val="24"/>
          <w:szCs w:val="24"/>
          <w:lang w:val="uk-UA"/>
        </w:rPr>
        <w:t>Р</w:t>
      </w:r>
      <w:r w:rsidR="00F2606F" w:rsidRPr="006F1558">
        <w:rPr>
          <w:rFonts w:ascii="Times New Roman" w:hAnsi="Times New Roman" w:cs="Times New Roman"/>
          <w:sz w:val="24"/>
          <w:szCs w:val="24"/>
          <w:lang w:val="uk-UA"/>
        </w:rPr>
        <w:t>ис</w:t>
      </w:r>
      <w:r w:rsidR="00F2606F">
        <w:rPr>
          <w:rFonts w:ascii="Times New Roman" w:hAnsi="Times New Roman" w:cs="Times New Roman"/>
          <w:sz w:val="24"/>
          <w:szCs w:val="24"/>
          <w:lang w:val="uk-UA"/>
        </w:rPr>
        <w:t>. 3,</w:t>
      </w:r>
      <w:r w:rsidR="00F2606F" w:rsidRPr="00F2606F">
        <w:rPr>
          <w:rFonts w:ascii="Times New Roman" w:hAnsi="Times New Roman" w:cs="Times New Roman"/>
          <w:sz w:val="24"/>
          <w:szCs w:val="24"/>
          <w:lang w:val="uk-UA"/>
        </w:rPr>
        <w:t xml:space="preserve"> </w:t>
      </w:r>
      <w:r w:rsidR="00F2606F">
        <w:rPr>
          <w:rFonts w:ascii="Times New Roman" w:hAnsi="Times New Roman" w:cs="Times New Roman"/>
          <w:sz w:val="24"/>
          <w:szCs w:val="24"/>
          <w:lang w:val="uk-UA"/>
        </w:rPr>
        <w:t>Р</w:t>
      </w:r>
      <w:r w:rsidR="00F2606F" w:rsidRPr="006F1558">
        <w:rPr>
          <w:rFonts w:ascii="Times New Roman" w:hAnsi="Times New Roman" w:cs="Times New Roman"/>
          <w:sz w:val="24"/>
          <w:szCs w:val="24"/>
          <w:lang w:val="uk-UA"/>
        </w:rPr>
        <w:t>ис</w:t>
      </w:r>
      <w:r w:rsidR="00F2606F">
        <w:rPr>
          <w:rFonts w:ascii="Times New Roman" w:hAnsi="Times New Roman" w:cs="Times New Roman"/>
          <w:sz w:val="24"/>
          <w:szCs w:val="24"/>
          <w:lang w:val="uk-UA"/>
        </w:rPr>
        <w:t xml:space="preserve">. 4, </w:t>
      </w:r>
      <w:r w:rsidR="00A74468">
        <w:rPr>
          <w:rFonts w:ascii="Times New Roman" w:hAnsi="Times New Roman" w:cs="Times New Roman"/>
          <w:sz w:val="24"/>
          <w:szCs w:val="24"/>
          <w:lang w:val="uk-UA"/>
        </w:rPr>
        <w:br/>
      </w:r>
      <w:r w:rsidR="00F2606F">
        <w:rPr>
          <w:rFonts w:ascii="Times New Roman" w:hAnsi="Times New Roman" w:cs="Times New Roman"/>
          <w:sz w:val="24"/>
          <w:szCs w:val="24"/>
          <w:lang w:val="uk-UA"/>
        </w:rPr>
        <w:t>Р</w:t>
      </w:r>
      <w:r w:rsidR="00F2606F" w:rsidRPr="006F1558">
        <w:rPr>
          <w:rFonts w:ascii="Times New Roman" w:hAnsi="Times New Roman" w:cs="Times New Roman"/>
          <w:sz w:val="24"/>
          <w:szCs w:val="24"/>
          <w:lang w:val="uk-UA"/>
        </w:rPr>
        <w:t>ис</w:t>
      </w:r>
      <w:r w:rsidR="00F2606F">
        <w:rPr>
          <w:rFonts w:ascii="Times New Roman" w:hAnsi="Times New Roman" w:cs="Times New Roman"/>
          <w:sz w:val="24"/>
          <w:szCs w:val="24"/>
          <w:lang w:val="uk-UA"/>
        </w:rPr>
        <w:t>. 5 та Р</w:t>
      </w:r>
      <w:r w:rsidR="00F2606F" w:rsidRPr="006F1558">
        <w:rPr>
          <w:rFonts w:ascii="Times New Roman" w:hAnsi="Times New Roman" w:cs="Times New Roman"/>
          <w:sz w:val="24"/>
          <w:szCs w:val="24"/>
          <w:lang w:val="uk-UA"/>
        </w:rPr>
        <w:t>ис</w:t>
      </w:r>
      <w:r w:rsidR="00F2606F">
        <w:rPr>
          <w:rFonts w:ascii="Times New Roman" w:hAnsi="Times New Roman" w:cs="Times New Roman"/>
          <w:sz w:val="24"/>
          <w:szCs w:val="24"/>
          <w:lang w:val="uk-UA"/>
        </w:rPr>
        <w:t xml:space="preserve">. </w:t>
      </w:r>
      <w:r w:rsidR="00C53DBF">
        <w:rPr>
          <w:rFonts w:ascii="Times New Roman" w:hAnsi="Times New Roman" w:cs="Times New Roman"/>
          <w:sz w:val="24"/>
          <w:szCs w:val="24"/>
          <w:lang w:val="uk-UA"/>
        </w:rPr>
        <w:t>6</w:t>
      </w:r>
      <w:r w:rsidRPr="006F1558">
        <w:rPr>
          <w:rFonts w:ascii="Times New Roman" w:hAnsi="Times New Roman" w:cs="Times New Roman"/>
          <w:sz w:val="24"/>
          <w:szCs w:val="24"/>
          <w:lang w:val="uk-UA"/>
        </w:rPr>
        <w:t>)</w:t>
      </w:r>
      <w:r>
        <w:rPr>
          <w:rFonts w:ascii="Times New Roman" w:hAnsi="Times New Roman" w:cs="Times New Roman"/>
          <w:sz w:val="24"/>
          <w:szCs w:val="24"/>
          <w:lang w:val="uk-UA"/>
        </w:rPr>
        <w:t>.</w:t>
      </w:r>
    </w:p>
    <w:tbl>
      <w:tblPr>
        <w:tblStyle w:val="ae"/>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4536"/>
      </w:tblGrid>
      <w:tr w:rsidR="004E3F53" w:rsidTr="009814C4">
        <w:trPr>
          <w:trHeight w:val="5545"/>
          <w:jc w:val="center"/>
        </w:trPr>
        <w:tc>
          <w:tcPr>
            <w:tcW w:w="4536" w:type="dxa"/>
            <w:vAlign w:val="center"/>
          </w:tcPr>
          <w:p w:rsidR="004E3F53" w:rsidRDefault="00F06FD7" w:rsidP="00C53DBF">
            <w:pPr>
              <w:mirrorIndents/>
              <w:jc w:val="right"/>
              <w:rPr>
                <w:rFonts w:ascii="Times New Roman" w:hAnsi="Times New Roman" w:cs="Times New Roman"/>
                <w:sz w:val="24"/>
                <w:szCs w:val="24"/>
              </w:rPr>
            </w:pPr>
            <w:r>
              <w:rPr>
                <w:rFonts w:ascii="Times New Roman" w:hAnsi="Times New Roman" w:cs="Times New Roman"/>
                <w:noProof/>
                <w:sz w:val="24"/>
                <w:szCs w:val="24"/>
                <w:lang w:val="ru-RU" w:eastAsia="ru-RU"/>
              </w:rPr>
              <w:drawing>
                <wp:inline distT="0" distB="0" distL="0" distR="0">
                  <wp:extent cx="2217276" cy="3395206"/>
                  <wp:effectExtent l="0" t="0" r="0" b="0"/>
                  <wp:docPr id="16116272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35572" cy="3423222"/>
                          </a:xfrm>
                          <a:prstGeom prst="rect">
                            <a:avLst/>
                          </a:prstGeom>
                          <a:noFill/>
                          <a:ln>
                            <a:noFill/>
                          </a:ln>
                        </pic:spPr>
                      </pic:pic>
                    </a:graphicData>
                  </a:graphic>
                </wp:inline>
              </w:drawing>
            </w:r>
          </w:p>
        </w:tc>
        <w:tc>
          <w:tcPr>
            <w:tcW w:w="4536" w:type="dxa"/>
            <w:vAlign w:val="center"/>
          </w:tcPr>
          <w:p w:rsidR="004E3F53" w:rsidRDefault="00405379" w:rsidP="00D56564">
            <w:pPr>
              <w:mirrorIndents/>
              <w:jc w:val="both"/>
              <w:rPr>
                <w:rFonts w:ascii="Times New Roman" w:hAnsi="Times New Roman" w:cs="Times New Roman"/>
                <w:noProof/>
                <w:sz w:val="24"/>
                <w:szCs w:val="24"/>
              </w:rPr>
            </w:pPr>
            <w:r>
              <w:rPr>
                <w:noProof/>
                <w:lang w:val="ru-RU" w:eastAsia="ru-RU"/>
              </w:rPr>
              <w:drawing>
                <wp:inline distT="0" distB="0" distL="0" distR="0">
                  <wp:extent cx="2267814" cy="3363401"/>
                  <wp:effectExtent l="0" t="0" r="0" b="0"/>
                  <wp:docPr id="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9859" cy="3396095"/>
                          </a:xfrm>
                          <a:prstGeom prst="rect">
                            <a:avLst/>
                          </a:prstGeom>
                          <a:noFill/>
                          <a:ln>
                            <a:noFill/>
                          </a:ln>
                        </pic:spPr>
                      </pic:pic>
                    </a:graphicData>
                  </a:graphic>
                </wp:inline>
              </w:drawing>
            </w:r>
          </w:p>
        </w:tc>
      </w:tr>
      <w:tr w:rsidR="00C53DBF" w:rsidTr="009814C4">
        <w:trPr>
          <w:trHeight w:val="1134"/>
          <w:jc w:val="center"/>
        </w:trPr>
        <w:tc>
          <w:tcPr>
            <w:tcW w:w="9072" w:type="dxa"/>
            <w:gridSpan w:val="2"/>
            <w:vAlign w:val="center"/>
          </w:tcPr>
          <w:p w:rsidR="00C53DBF" w:rsidRDefault="00C53DBF" w:rsidP="00C53DBF">
            <w:pPr>
              <w:pStyle w:val="12"/>
              <w:pBdr>
                <w:top w:val="nil"/>
                <w:left w:val="nil"/>
                <w:bottom w:val="nil"/>
                <w:right w:val="nil"/>
                <w:between w:val="nil"/>
              </w:pBdr>
              <w:jc w:val="center"/>
              <w:rPr>
                <w:rFonts w:ascii="Times New Roman" w:eastAsia="Times New Roman" w:hAnsi="Times New Roman" w:cs="Times New Roman"/>
                <w:b/>
                <w:bCs/>
                <w:color w:val="000000"/>
                <w:sz w:val="24"/>
                <w:szCs w:val="24"/>
                <w:lang w:val="uk-UA"/>
              </w:rPr>
            </w:pPr>
            <w:r w:rsidRPr="00186410">
              <w:rPr>
                <w:rFonts w:ascii="Times New Roman" w:eastAsia="Times New Roman" w:hAnsi="Times New Roman" w:cs="Times New Roman"/>
                <w:i/>
                <w:iCs/>
                <w:color w:val="000000"/>
                <w:sz w:val="24"/>
                <w:szCs w:val="24"/>
                <w:lang w:val="uk-UA"/>
              </w:rPr>
              <w:t>Рис. 1.</w:t>
            </w:r>
            <w:r w:rsidRPr="00186410">
              <w:rPr>
                <w:rFonts w:ascii="Times New Roman" w:eastAsia="Times New Roman" w:hAnsi="Times New Roman" w:cs="Times New Roman"/>
                <w:color w:val="000000"/>
                <w:sz w:val="24"/>
                <w:szCs w:val="24"/>
                <w:lang w:val="uk-UA"/>
              </w:rPr>
              <w:t xml:space="preserve"> </w:t>
            </w:r>
            <w:r w:rsidRPr="006944D3">
              <w:rPr>
                <w:rFonts w:ascii="Times New Roman" w:eastAsia="Times New Roman" w:hAnsi="Times New Roman" w:cs="Times New Roman"/>
                <w:b/>
                <w:bCs/>
                <w:color w:val="000000"/>
                <w:sz w:val="24"/>
                <w:szCs w:val="24"/>
                <w:lang w:val="uk-UA"/>
              </w:rPr>
              <w:t xml:space="preserve">Річні просторові композити зон поширення </w:t>
            </w:r>
            <w:r w:rsidRPr="00131DE7">
              <w:rPr>
                <w:rFonts w:ascii="Times New Roman" w:eastAsia="Times New Roman" w:hAnsi="Times New Roman" w:cs="Times New Roman"/>
                <w:b/>
                <w:bCs/>
                <w:color w:val="000000"/>
                <w:sz w:val="24"/>
                <w:szCs w:val="24"/>
                <w:lang w:val="uk-UA"/>
              </w:rPr>
              <w:t>завислих речовин</w:t>
            </w:r>
            <w:r>
              <w:rPr>
                <w:rFonts w:ascii="Times New Roman" w:eastAsia="Times New Roman" w:hAnsi="Times New Roman" w:cs="Times New Roman"/>
                <w:b/>
                <w:bCs/>
                <w:color w:val="000000"/>
                <w:sz w:val="24"/>
                <w:szCs w:val="24"/>
                <w:lang w:val="uk-UA"/>
              </w:rPr>
              <w:br/>
            </w:r>
            <w:r w:rsidRPr="00593C96">
              <w:rPr>
                <w:rFonts w:ascii="Times New Roman" w:eastAsia="Times New Roman" w:hAnsi="Times New Roman" w:cs="Times New Roman"/>
                <w:b/>
                <w:bCs/>
                <w:color w:val="000000"/>
                <w:sz w:val="24"/>
                <w:szCs w:val="24"/>
                <w:lang w:val="uk-UA"/>
              </w:rPr>
              <w:t>за 2020</w:t>
            </w:r>
            <w:r>
              <w:rPr>
                <w:rFonts w:ascii="Times New Roman" w:eastAsia="Times New Roman" w:hAnsi="Times New Roman" w:cs="Times New Roman"/>
                <w:b/>
                <w:bCs/>
                <w:color w:val="000000"/>
                <w:sz w:val="24"/>
                <w:szCs w:val="24"/>
                <w:lang w:val="uk-UA"/>
              </w:rPr>
              <w:t xml:space="preserve"> рік</w:t>
            </w:r>
            <w:r w:rsidRPr="003B5F7D">
              <w:rPr>
                <w:rFonts w:ascii="Times New Roman" w:eastAsia="Times New Roman" w:hAnsi="Times New Roman" w:cs="Times New Roman"/>
                <w:b/>
                <w:bCs/>
                <w:color w:val="000000"/>
                <w:sz w:val="24"/>
                <w:szCs w:val="24"/>
                <w:lang w:val="uk-UA"/>
              </w:rPr>
              <w:t xml:space="preserve"> (</w:t>
            </w:r>
            <w:r>
              <w:rPr>
                <w:rFonts w:ascii="Times New Roman" w:eastAsia="Times New Roman" w:hAnsi="Times New Roman" w:cs="Times New Roman"/>
                <w:b/>
                <w:bCs/>
                <w:color w:val="000000"/>
                <w:sz w:val="24"/>
                <w:szCs w:val="24"/>
                <w:lang w:val="uk-UA"/>
              </w:rPr>
              <w:t>ліворуч</w:t>
            </w:r>
            <w:r w:rsidRPr="003B5F7D">
              <w:rPr>
                <w:rFonts w:ascii="Times New Roman" w:eastAsia="Times New Roman" w:hAnsi="Times New Roman" w:cs="Times New Roman"/>
                <w:b/>
                <w:bCs/>
                <w:color w:val="000000"/>
                <w:sz w:val="24"/>
                <w:szCs w:val="24"/>
                <w:lang w:val="uk-UA"/>
              </w:rPr>
              <w:t xml:space="preserve">) та ілюстрації мінливості шлейфів за </w:t>
            </w:r>
          </w:p>
          <w:p w:rsidR="00C53DBF" w:rsidRPr="00186410" w:rsidRDefault="00C53DBF" w:rsidP="00C53DBF">
            <w:pPr>
              <w:pStyle w:val="12"/>
              <w:pBdr>
                <w:top w:val="nil"/>
                <w:left w:val="nil"/>
                <w:bottom w:val="nil"/>
                <w:right w:val="nil"/>
                <w:between w:val="nil"/>
              </w:pBdr>
              <w:jc w:val="center"/>
              <w:rPr>
                <w:rFonts w:ascii="Times New Roman" w:eastAsia="Times New Roman" w:hAnsi="Times New Roman" w:cs="Times New Roman"/>
                <w:color w:val="000000"/>
                <w:sz w:val="24"/>
                <w:szCs w:val="24"/>
                <w:lang w:val="uk-UA"/>
              </w:rPr>
            </w:pPr>
            <w:r w:rsidRPr="003B5F7D">
              <w:rPr>
                <w:rFonts w:ascii="Times New Roman" w:eastAsia="Times New Roman" w:hAnsi="Times New Roman" w:cs="Times New Roman"/>
                <w:b/>
                <w:bCs/>
                <w:color w:val="000000"/>
                <w:sz w:val="24"/>
                <w:szCs w:val="24"/>
                <w:lang w:val="uk-UA"/>
              </w:rPr>
              <w:t>інтенсивністю та напрямом</w:t>
            </w:r>
            <w:r>
              <w:rPr>
                <w:rFonts w:ascii="Times New Roman" w:eastAsia="Times New Roman" w:hAnsi="Times New Roman" w:cs="Times New Roman"/>
                <w:b/>
                <w:bCs/>
                <w:color w:val="000000"/>
                <w:sz w:val="24"/>
                <w:szCs w:val="24"/>
                <w:lang w:val="uk-UA"/>
              </w:rPr>
              <w:t xml:space="preserve"> </w:t>
            </w:r>
            <w:r w:rsidRPr="003B5F7D">
              <w:rPr>
                <w:rFonts w:ascii="Times New Roman" w:eastAsia="Times New Roman" w:hAnsi="Times New Roman" w:cs="Times New Roman"/>
                <w:b/>
                <w:bCs/>
                <w:color w:val="000000"/>
                <w:sz w:val="24"/>
                <w:szCs w:val="24"/>
                <w:lang w:val="uk-UA"/>
              </w:rPr>
              <w:t>(праворуч)</w:t>
            </w:r>
          </w:p>
          <w:p w:rsidR="00C53DBF" w:rsidRPr="00C53DBF" w:rsidRDefault="00C53DBF" w:rsidP="00A74468">
            <w:pPr>
              <w:jc w:val="center"/>
              <w:rPr>
                <w:noProof/>
              </w:rPr>
            </w:pPr>
            <w:r w:rsidRPr="006F1558">
              <w:rPr>
                <w:rFonts w:ascii="Times New Roman" w:eastAsia="Times New Roman" w:hAnsi="Times New Roman" w:cs="Times New Roman"/>
                <w:b/>
                <w:bCs/>
                <w:i/>
                <w:iCs/>
                <w:color w:val="000000"/>
                <w:sz w:val="18"/>
                <w:szCs w:val="18"/>
              </w:rPr>
              <w:t xml:space="preserve">Джерело: </w:t>
            </w:r>
            <w:r w:rsidR="00EB2617">
              <w:rPr>
                <w:rFonts w:ascii="Times New Roman" w:hAnsi="Times New Roman"/>
                <w:b/>
                <w:sz w:val="18"/>
                <w:szCs w:val="18"/>
              </w:rPr>
              <w:t xml:space="preserve">розроблено </w:t>
            </w:r>
            <w:r w:rsidR="00EB2617" w:rsidRPr="00D57840">
              <w:rPr>
                <w:rFonts w:ascii="Times New Roman" w:eastAsia="Times New Roman" w:hAnsi="Times New Roman" w:cs="Times New Roman"/>
                <w:b/>
                <w:bCs/>
                <w:color w:val="000000"/>
                <w:kern w:val="0"/>
                <w:sz w:val="18"/>
                <w:szCs w:val="18"/>
                <w:lang w:eastAsia="uk-UA"/>
              </w:rPr>
              <w:t>авторами</w:t>
            </w:r>
          </w:p>
        </w:tc>
      </w:tr>
      <w:tr w:rsidR="00405379" w:rsidTr="00A74468">
        <w:trPr>
          <w:trHeight w:val="5281"/>
          <w:jc w:val="center"/>
        </w:trPr>
        <w:tc>
          <w:tcPr>
            <w:tcW w:w="4536" w:type="dxa"/>
            <w:vAlign w:val="center"/>
          </w:tcPr>
          <w:p w:rsidR="00405379" w:rsidRDefault="00F06FD7" w:rsidP="00C53DBF">
            <w:pPr>
              <w:mirrorIndents/>
              <w:jc w:val="right"/>
              <w:rPr>
                <w:rFonts w:ascii="Times New Roman" w:hAnsi="Times New Roman" w:cs="Times New Roman"/>
                <w:noProof/>
                <w:sz w:val="24"/>
                <w:szCs w:val="24"/>
              </w:rPr>
            </w:pPr>
            <w:r>
              <w:rPr>
                <w:rFonts w:ascii="Times New Roman" w:hAnsi="Times New Roman" w:cs="Times New Roman"/>
                <w:noProof/>
                <w:sz w:val="24"/>
                <w:szCs w:val="24"/>
                <w:lang w:val="ru-RU" w:eastAsia="ru-RU"/>
              </w:rPr>
              <w:drawing>
                <wp:inline distT="0" distB="0" distL="0" distR="0">
                  <wp:extent cx="2234316" cy="3421295"/>
                  <wp:effectExtent l="0" t="0" r="0" b="0"/>
                  <wp:docPr id="8378057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54892" cy="3452801"/>
                          </a:xfrm>
                          <a:prstGeom prst="rect">
                            <a:avLst/>
                          </a:prstGeom>
                          <a:noFill/>
                          <a:ln>
                            <a:noFill/>
                          </a:ln>
                        </pic:spPr>
                      </pic:pic>
                    </a:graphicData>
                  </a:graphic>
                </wp:inline>
              </w:drawing>
            </w:r>
          </w:p>
        </w:tc>
        <w:tc>
          <w:tcPr>
            <w:tcW w:w="4536" w:type="dxa"/>
            <w:vAlign w:val="center"/>
          </w:tcPr>
          <w:p w:rsidR="00405379" w:rsidRDefault="004E39FA" w:rsidP="00D56564">
            <w:pPr>
              <w:mirrorIndents/>
              <w:jc w:val="both"/>
              <w:rPr>
                <w:noProof/>
              </w:rPr>
            </w:pPr>
            <w:r w:rsidRPr="004E39FA">
              <w:rPr>
                <w:noProof/>
                <w:lang w:val="ru-RU" w:eastAsia="ru-RU"/>
              </w:rPr>
              <w:drawing>
                <wp:inline distT="0" distB="0" distL="0" distR="0">
                  <wp:extent cx="2305879" cy="3413985"/>
                  <wp:effectExtent l="0" t="0" r="0" b="0"/>
                  <wp:docPr id="154072596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25662" cy="3443274"/>
                          </a:xfrm>
                          <a:prstGeom prst="rect">
                            <a:avLst/>
                          </a:prstGeom>
                          <a:noFill/>
                          <a:ln>
                            <a:noFill/>
                          </a:ln>
                        </pic:spPr>
                      </pic:pic>
                    </a:graphicData>
                  </a:graphic>
                </wp:inline>
              </w:drawing>
            </w:r>
          </w:p>
        </w:tc>
      </w:tr>
      <w:tr w:rsidR="00C53DBF" w:rsidTr="009814C4">
        <w:trPr>
          <w:trHeight w:val="1134"/>
          <w:jc w:val="center"/>
        </w:trPr>
        <w:tc>
          <w:tcPr>
            <w:tcW w:w="9072" w:type="dxa"/>
            <w:gridSpan w:val="2"/>
            <w:vAlign w:val="center"/>
          </w:tcPr>
          <w:p w:rsidR="00C53DBF" w:rsidRDefault="00C53DBF" w:rsidP="00C53DBF">
            <w:pPr>
              <w:pStyle w:val="12"/>
              <w:pBdr>
                <w:top w:val="nil"/>
                <w:left w:val="nil"/>
                <w:bottom w:val="nil"/>
                <w:right w:val="nil"/>
                <w:between w:val="nil"/>
              </w:pBdr>
              <w:jc w:val="center"/>
              <w:rPr>
                <w:rFonts w:ascii="Times New Roman" w:eastAsia="Times New Roman" w:hAnsi="Times New Roman" w:cs="Times New Roman"/>
                <w:b/>
                <w:bCs/>
                <w:color w:val="000000"/>
                <w:sz w:val="24"/>
                <w:szCs w:val="24"/>
                <w:lang w:val="uk-UA"/>
              </w:rPr>
            </w:pPr>
            <w:r w:rsidRPr="00186410">
              <w:rPr>
                <w:rFonts w:ascii="Times New Roman" w:eastAsia="Times New Roman" w:hAnsi="Times New Roman" w:cs="Times New Roman"/>
                <w:i/>
                <w:iCs/>
                <w:color w:val="000000"/>
                <w:sz w:val="24"/>
                <w:szCs w:val="24"/>
                <w:lang w:val="uk-UA"/>
              </w:rPr>
              <w:t xml:space="preserve">Рис. </w:t>
            </w:r>
            <w:r>
              <w:rPr>
                <w:rFonts w:ascii="Times New Roman" w:eastAsia="Times New Roman" w:hAnsi="Times New Roman" w:cs="Times New Roman"/>
                <w:i/>
                <w:iCs/>
                <w:color w:val="000000"/>
                <w:sz w:val="24"/>
                <w:szCs w:val="24"/>
                <w:lang w:val="uk-UA"/>
              </w:rPr>
              <w:t>2</w:t>
            </w:r>
            <w:r w:rsidRPr="00186410">
              <w:rPr>
                <w:rFonts w:ascii="Times New Roman" w:eastAsia="Times New Roman" w:hAnsi="Times New Roman" w:cs="Times New Roman"/>
                <w:i/>
                <w:iCs/>
                <w:color w:val="000000"/>
                <w:sz w:val="24"/>
                <w:szCs w:val="24"/>
                <w:lang w:val="uk-UA"/>
              </w:rPr>
              <w:t>.</w:t>
            </w:r>
            <w:r w:rsidRPr="00186410">
              <w:rPr>
                <w:rFonts w:ascii="Times New Roman" w:eastAsia="Times New Roman" w:hAnsi="Times New Roman" w:cs="Times New Roman"/>
                <w:color w:val="000000"/>
                <w:sz w:val="24"/>
                <w:szCs w:val="24"/>
                <w:lang w:val="uk-UA"/>
              </w:rPr>
              <w:t xml:space="preserve"> </w:t>
            </w:r>
            <w:r w:rsidRPr="006944D3">
              <w:rPr>
                <w:rFonts w:ascii="Times New Roman" w:eastAsia="Times New Roman" w:hAnsi="Times New Roman" w:cs="Times New Roman"/>
                <w:b/>
                <w:bCs/>
                <w:color w:val="000000"/>
                <w:sz w:val="24"/>
                <w:szCs w:val="24"/>
                <w:lang w:val="uk-UA"/>
              </w:rPr>
              <w:t xml:space="preserve">Річні просторові композити зон поширення </w:t>
            </w:r>
            <w:r w:rsidRPr="00131DE7">
              <w:rPr>
                <w:rFonts w:ascii="Times New Roman" w:eastAsia="Times New Roman" w:hAnsi="Times New Roman" w:cs="Times New Roman"/>
                <w:b/>
                <w:bCs/>
                <w:color w:val="000000"/>
                <w:sz w:val="24"/>
                <w:szCs w:val="24"/>
                <w:lang w:val="uk-UA"/>
              </w:rPr>
              <w:t>завислих речовин</w:t>
            </w:r>
            <w:r>
              <w:rPr>
                <w:rFonts w:ascii="Times New Roman" w:eastAsia="Times New Roman" w:hAnsi="Times New Roman" w:cs="Times New Roman"/>
                <w:b/>
                <w:bCs/>
                <w:color w:val="000000"/>
                <w:sz w:val="24"/>
                <w:szCs w:val="24"/>
                <w:lang w:val="uk-UA"/>
              </w:rPr>
              <w:br/>
            </w:r>
            <w:r w:rsidRPr="00593C96">
              <w:rPr>
                <w:rFonts w:ascii="Times New Roman" w:eastAsia="Times New Roman" w:hAnsi="Times New Roman" w:cs="Times New Roman"/>
                <w:b/>
                <w:bCs/>
                <w:color w:val="000000"/>
                <w:sz w:val="24"/>
                <w:szCs w:val="24"/>
                <w:lang w:val="uk-UA"/>
              </w:rPr>
              <w:t>за 202</w:t>
            </w:r>
            <w:r>
              <w:rPr>
                <w:rFonts w:ascii="Times New Roman" w:eastAsia="Times New Roman" w:hAnsi="Times New Roman" w:cs="Times New Roman"/>
                <w:b/>
                <w:bCs/>
                <w:color w:val="000000"/>
                <w:sz w:val="24"/>
                <w:szCs w:val="24"/>
                <w:lang w:val="uk-UA"/>
              </w:rPr>
              <w:t>1 рік</w:t>
            </w:r>
            <w:r w:rsidRPr="003B5F7D">
              <w:rPr>
                <w:rFonts w:ascii="Times New Roman" w:eastAsia="Times New Roman" w:hAnsi="Times New Roman" w:cs="Times New Roman"/>
                <w:b/>
                <w:bCs/>
                <w:color w:val="000000"/>
                <w:sz w:val="24"/>
                <w:szCs w:val="24"/>
                <w:lang w:val="uk-UA"/>
              </w:rPr>
              <w:t xml:space="preserve"> (</w:t>
            </w:r>
            <w:r>
              <w:rPr>
                <w:rFonts w:ascii="Times New Roman" w:eastAsia="Times New Roman" w:hAnsi="Times New Roman" w:cs="Times New Roman"/>
                <w:b/>
                <w:bCs/>
                <w:color w:val="000000"/>
                <w:sz w:val="24"/>
                <w:szCs w:val="24"/>
                <w:lang w:val="uk-UA"/>
              </w:rPr>
              <w:t>ліворуч</w:t>
            </w:r>
            <w:r w:rsidRPr="003B5F7D">
              <w:rPr>
                <w:rFonts w:ascii="Times New Roman" w:eastAsia="Times New Roman" w:hAnsi="Times New Roman" w:cs="Times New Roman"/>
                <w:b/>
                <w:bCs/>
                <w:color w:val="000000"/>
                <w:sz w:val="24"/>
                <w:szCs w:val="24"/>
                <w:lang w:val="uk-UA"/>
              </w:rPr>
              <w:t xml:space="preserve">) та ілюстрації мінливості шлейфів за </w:t>
            </w:r>
          </w:p>
          <w:p w:rsidR="00C53DBF" w:rsidRPr="00186410" w:rsidRDefault="00C53DBF" w:rsidP="00C53DBF">
            <w:pPr>
              <w:pStyle w:val="12"/>
              <w:pBdr>
                <w:top w:val="nil"/>
                <w:left w:val="nil"/>
                <w:bottom w:val="nil"/>
                <w:right w:val="nil"/>
                <w:between w:val="nil"/>
              </w:pBdr>
              <w:jc w:val="center"/>
              <w:rPr>
                <w:rFonts w:ascii="Times New Roman" w:eastAsia="Times New Roman" w:hAnsi="Times New Roman" w:cs="Times New Roman"/>
                <w:color w:val="000000"/>
                <w:sz w:val="24"/>
                <w:szCs w:val="24"/>
                <w:lang w:val="uk-UA"/>
              </w:rPr>
            </w:pPr>
            <w:r w:rsidRPr="003B5F7D">
              <w:rPr>
                <w:rFonts w:ascii="Times New Roman" w:eastAsia="Times New Roman" w:hAnsi="Times New Roman" w:cs="Times New Roman"/>
                <w:b/>
                <w:bCs/>
                <w:color w:val="000000"/>
                <w:sz w:val="24"/>
                <w:szCs w:val="24"/>
                <w:lang w:val="uk-UA"/>
              </w:rPr>
              <w:t>інтенсивністю та напрямом</w:t>
            </w:r>
            <w:r>
              <w:rPr>
                <w:rFonts w:ascii="Times New Roman" w:eastAsia="Times New Roman" w:hAnsi="Times New Roman" w:cs="Times New Roman"/>
                <w:b/>
                <w:bCs/>
                <w:color w:val="000000"/>
                <w:sz w:val="24"/>
                <w:szCs w:val="24"/>
                <w:lang w:val="uk-UA"/>
              </w:rPr>
              <w:t xml:space="preserve"> </w:t>
            </w:r>
            <w:r w:rsidRPr="003B5F7D">
              <w:rPr>
                <w:rFonts w:ascii="Times New Roman" w:eastAsia="Times New Roman" w:hAnsi="Times New Roman" w:cs="Times New Roman"/>
                <w:b/>
                <w:bCs/>
                <w:color w:val="000000"/>
                <w:sz w:val="24"/>
                <w:szCs w:val="24"/>
                <w:lang w:val="uk-UA"/>
              </w:rPr>
              <w:t>(праворуч)</w:t>
            </w:r>
          </w:p>
          <w:p w:rsidR="00C53DBF" w:rsidRPr="00C53DBF" w:rsidRDefault="00C53DBF" w:rsidP="00A74468">
            <w:pPr>
              <w:jc w:val="center"/>
              <w:rPr>
                <w:b/>
                <w:noProof/>
                <w:lang w:val="ru-RU" w:eastAsia="ru-RU"/>
              </w:rPr>
            </w:pPr>
            <w:r w:rsidRPr="006F1558">
              <w:rPr>
                <w:rFonts w:ascii="Times New Roman" w:eastAsia="Times New Roman" w:hAnsi="Times New Roman" w:cs="Times New Roman"/>
                <w:b/>
                <w:bCs/>
                <w:i/>
                <w:iCs/>
                <w:color w:val="000000"/>
                <w:sz w:val="18"/>
                <w:szCs w:val="18"/>
              </w:rPr>
              <w:t xml:space="preserve">Джерело: </w:t>
            </w:r>
            <w:r w:rsidR="00EB2617">
              <w:rPr>
                <w:rFonts w:ascii="Times New Roman" w:hAnsi="Times New Roman"/>
                <w:b/>
                <w:sz w:val="18"/>
                <w:szCs w:val="18"/>
              </w:rPr>
              <w:t xml:space="preserve">розроблено </w:t>
            </w:r>
            <w:r w:rsidR="00EB2617" w:rsidRPr="00D57840">
              <w:rPr>
                <w:rFonts w:ascii="Times New Roman" w:eastAsia="Times New Roman" w:hAnsi="Times New Roman" w:cs="Times New Roman"/>
                <w:b/>
                <w:bCs/>
                <w:color w:val="000000"/>
                <w:kern w:val="0"/>
                <w:sz w:val="18"/>
                <w:szCs w:val="18"/>
                <w:lang w:eastAsia="uk-UA"/>
              </w:rPr>
              <w:t>авторами</w:t>
            </w:r>
          </w:p>
        </w:tc>
      </w:tr>
      <w:tr w:rsidR="004E3F53" w:rsidTr="009814C4">
        <w:trPr>
          <w:trHeight w:val="5392"/>
          <w:jc w:val="center"/>
        </w:trPr>
        <w:tc>
          <w:tcPr>
            <w:tcW w:w="4536" w:type="dxa"/>
            <w:vAlign w:val="center"/>
          </w:tcPr>
          <w:p w:rsidR="004E3F53" w:rsidRDefault="00F06FD7" w:rsidP="00C53DBF">
            <w:pPr>
              <w:mirrorIndents/>
              <w:jc w:val="right"/>
              <w:rPr>
                <w:rFonts w:ascii="Times New Roman" w:hAnsi="Times New Roman" w:cs="Times New Roman"/>
                <w:sz w:val="24"/>
                <w:szCs w:val="24"/>
              </w:rPr>
            </w:pPr>
            <w:r>
              <w:rPr>
                <w:rFonts w:ascii="Times New Roman" w:hAnsi="Times New Roman" w:cs="Times New Roman"/>
                <w:noProof/>
                <w:sz w:val="24"/>
                <w:szCs w:val="24"/>
                <w:lang w:val="ru-RU" w:eastAsia="ru-RU"/>
              </w:rPr>
              <w:drawing>
                <wp:inline distT="0" distB="0" distL="0" distR="0">
                  <wp:extent cx="2441327" cy="3738282"/>
                  <wp:effectExtent l="0" t="0" r="0" b="0"/>
                  <wp:docPr id="210519292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47968" cy="3748451"/>
                          </a:xfrm>
                          <a:prstGeom prst="rect">
                            <a:avLst/>
                          </a:prstGeom>
                          <a:noFill/>
                          <a:ln>
                            <a:noFill/>
                          </a:ln>
                        </pic:spPr>
                      </pic:pic>
                    </a:graphicData>
                  </a:graphic>
                </wp:inline>
              </w:drawing>
            </w:r>
          </w:p>
        </w:tc>
        <w:tc>
          <w:tcPr>
            <w:tcW w:w="4536" w:type="dxa"/>
            <w:vAlign w:val="center"/>
          </w:tcPr>
          <w:p w:rsidR="004E3F53" w:rsidRDefault="004E39FA" w:rsidP="00D56564">
            <w:pPr>
              <w:mirrorIndents/>
              <w:jc w:val="both"/>
              <w:rPr>
                <w:rFonts w:ascii="Times New Roman" w:hAnsi="Times New Roman" w:cs="Times New Roman"/>
                <w:sz w:val="24"/>
                <w:szCs w:val="24"/>
              </w:rPr>
            </w:pPr>
            <w:r w:rsidRPr="004E39FA">
              <w:rPr>
                <w:rFonts w:ascii="Times New Roman" w:hAnsi="Times New Roman" w:cs="Times New Roman"/>
                <w:noProof/>
                <w:sz w:val="24"/>
                <w:szCs w:val="24"/>
                <w:lang w:val="ru-RU" w:eastAsia="ru-RU"/>
              </w:rPr>
              <w:drawing>
                <wp:inline distT="0" distB="0" distL="0" distR="0">
                  <wp:extent cx="2500699" cy="3702423"/>
                  <wp:effectExtent l="0" t="0" r="0" b="0"/>
                  <wp:docPr id="130135816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10941" cy="3717587"/>
                          </a:xfrm>
                          <a:prstGeom prst="rect">
                            <a:avLst/>
                          </a:prstGeom>
                          <a:noFill/>
                          <a:ln>
                            <a:noFill/>
                          </a:ln>
                        </pic:spPr>
                      </pic:pic>
                    </a:graphicData>
                  </a:graphic>
                </wp:inline>
              </w:drawing>
            </w:r>
          </w:p>
        </w:tc>
      </w:tr>
      <w:tr w:rsidR="00C53DBF" w:rsidTr="009814C4">
        <w:trPr>
          <w:trHeight w:val="1189"/>
          <w:jc w:val="center"/>
        </w:trPr>
        <w:tc>
          <w:tcPr>
            <w:tcW w:w="9072" w:type="dxa"/>
            <w:gridSpan w:val="2"/>
            <w:vAlign w:val="center"/>
          </w:tcPr>
          <w:p w:rsidR="00C53DBF" w:rsidRDefault="00C53DBF" w:rsidP="00C53DBF">
            <w:pPr>
              <w:pStyle w:val="12"/>
              <w:pBdr>
                <w:top w:val="nil"/>
                <w:left w:val="nil"/>
                <w:bottom w:val="nil"/>
                <w:right w:val="nil"/>
                <w:between w:val="nil"/>
              </w:pBdr>
              <w:jc w:val="center"/>
              <w:rPr>
                <w:rFonts w:ascii="Times New Roman" w:eastAsia="Times New Roman" w:hAnsi="Times New Roman" w:cs="Times New Roman"/>
                <w:b/>
                <w:bCs/>
                <w:color w:val="000000"/>
                <w:sz w:val="24"/>
                <w:szCs w:val="24"/>
                <w:lang w:val="uk-UA"/>
              </w:rPr>
            </w:pPr>
            <w:r w:rsidRPr="00186410">
              <w:rPr>
                <w:rFonts w:ascii="Times New Roman" w:eastAsia="Times New Roman" w:hAnsi="Times New Roman" w:cs="Times New Roman"/>
                <w:i/>
                <w:iCs/>
                <w:color w:val="000000"/>
                <w:sz w:val="24"/>
                <w:szCs w:val="24"/>
                <w:lang w:val="uk-UA"/>
              </w:rPr>
              <w:t xml:space="preserve">Рис. </w:t>
            </w:r>
            <w:r>
              <w:rPr>
                <w:rFonts w:ascii="Times New Roman" w:eastAsia="Times New Roman" w:hAnsi="Times New Roman" w:cs="Times New Roman"/>
                <w:i/>
                <w:iCs/>
                <w:color w:val="000000"/>
                <w:sz w:val="24"/>
                <w:szCs w:val="24"/>
                <w:lang w:val="uk-UA"/>
              </w:rPr>
              <w:t>3</w:t>
            </w:r>
            <w:r w:rsidRPr="00186410">
              <w:rPr>
                <w:rFonts w:ascii="Times New Roman" w:eastAsia="Times New Roman" w:hAnsi="Times New Roman" w:cs="Times New Roman"/>
                <w:i/>
                <w:iCs/>
                <w:color w:val="000000"/>
                <w:sz w:val="24"/>
                <w:szCs w:val="24"/>
                <w:lang w:val="uk-UA"/>
              </w:rPr>
              <w:t>.</w:t>
            </w:r>
            <w:r w:rsidRPr="00186410">
              <w:rPr>
                <w:rFonts w:ascii="Times New Roman" w:eastAsia="Times New Roman" w:hAnsi="Times New Roman" w:cs="Times New Roman"/>
                <w:color w:val="000000"/>
                <w:sz w:val="24"/>
                <w:szCs w:val="24"/>
                <w:lang w:val="uk-UA"/>
              </w:rPr>
              <w:t xml:space="preserve"> </w:t>
            </w:r>
            <w:r w:rsidRPr="006944D3">
              <w:rPr>
                <w:rFonts w:ascii="Times New Roman" w:eastAsia="Times New Roman" w:hAnsi="Times New Roman" w:cs="Times New Roman"/>
                <w:b/>
                <w:bCs/>
                <w:color w:val="000000"/>
                <w:sz w:val="24"/>
                <w:szCs w:val="24"/>
                <w:lang w:val="uk-UA"/>
              </w:rPr>
              <w:t xml:space="preserve">Річні просторові композити зон поширення </w:t>
            </w:r>
            <w:r w:rsidRPr="00131DE7">
              <w:rPr>
                <w:rFonts w:ascii="Times New Roman" w:eastAsia="Times New Roman" w:hAnsi="Times New Roman" w:cs="Times New Roman"/>
                <w:b/>
                <w:bCs/>
                <w:color w:val="000000"/>
                <w:sz w:val="24"/>
                <w:szCs w:val="24"/>
                <w:lang w:val="uk-UA"/>
              </w:rPr>
              <w:t>завислих речовин</w:t>
            </w:r>
            <w:r>
              <w:rPr>
                <w:rFonts w:ascii="Times New Roman" w:eastAsia="Times New Roman" w:hAnsi="Times New Roman" w:cs="Times New Roman"/>
                <w:b/>
                <w:bCs/>
                <w:color w:val="000000"/>
                <w:sz w:val="24"/>
                <w:szCs w:val="24"/>
                <w:lang w:val="uk-UA"/>
              </w:rPr>
              <w:br/>
            </w:r>
            <w:r w:rsidRPr="00593C96">
              <w:rPr>
                <w:rFonts w:ascii="Times New Roman" w:eastAsia="Times New Roman" w:hAnsi="Times New Roman" w:cs="Times New Roman"/>
                <w:b/>
                <w:bCs/>
                <w:color w:val="000000"/>
                <w:sz w:val="24"/>
                <w:szCs w:val="24"/>
                <w:lang w:val="uk-UA"/>
              </w:rPr>
              <w:t>за 202</w:t>
            </w:r>
            <w:r>
              <w:rPr>
                <w:rFonts w:ascii="Times New Roman" w:eastAsia="Times New Roman" w:hAnsi="Times New Roman" w:cs="Times New Roman"/>
                <w:b/>
                <w:bCs/>
                <w:color w:val="000000"/>
                <w:sz w:val="24"/>
                <w:szCs w:val="24"/>
                <w:lang w:val="uk-UA"/>
              </w:rPr>
              <w:t>2 рік</w:t>
            </w:r>
            <w:r w:rsidRPr="003B5F7D">
              <w:rPr>
                <w:rFonts w:ascii="Times New Roman" w:eastAsia="Times New Roman" w:hAnsi="Times New Roman" w:cs="Times New Roman"/>
                <w:b/>
                <w:bCs/>
                <w:color w:val="000000"/>
                <w:sz w:val="24"/>
                <w:szCs w:val="24"/>
                <w:lang w:val="uk-UA"/>
              </w:rPr>
              <w:t xml:space="preserve"> (</w:t>
            </w:r>
            <w:r>
              <w:rPr>
                <w:rFonts w:ascii="Times New Roman" w:eastAsia="Times New Roman" w:hAnsi="Times New Roman" w:cs="Times New Roman"/>
                <w:b/>
                <w:bCs/>
                <w:color w:val="000000"/>
                <w:sz w:val="24"/>
                <w:szCs w:val="24"/>
                <w:lang w:val="uk-UA"/>
              </w:rPr>
              <w:t>ліворуч</w:t>
            </w:r>
            <w:r w:rsidRPr="003B5F7D">
              <w:rPr>
                <w:rFonts w:ascii="Times New Roman" w:eastAsia="Times New Roman" w:hAnsi="Times New Roman" w:cs="Times New Roman"/>
                <w:b/>
                <w:bCs/>
                <w:color w:val="000000"/>
                <w:sz w:val="24"/>
                <w:szCs w:val="24"/>
                <w:lang w:val="uk-UA"/>
              </w:rPr>
              <w:t xml:space="preserve">) та ілюстрації мінливості шлейфів за </w:t>
            </w:r>
          </w:p>
          <w:p w:rsidR="00C53DBF" w:rsidRPr="00186410" w:rsidRDefault="00C53DBF" w:rsidP="00C53DBF">
            <w:pPr>
              <w:pStyle w:val="12"/>
              <w:pBdr>
                <w:top w:val="nil"/>
                <w:left w:val="nil"/>
                <w:bottom w:val="nil"/>
                <w:right w:val="nil"/>
                <w:between w:val="nil"/>
              </w:pBdr>
              <w:jc w:val="center"/>
              <w:rPr>
                <w:rFonts w:ascii="Times New Roman" w:eastAsia="Times New Roman" w:hAnsi="Times New Roman" w:cs="Times New Roman"/>
                <w:color w:val="000000"/>
                <w:sz w:val="24"/>
                <w:szCs w:val="24"/>
                <w:lang w:val="uk-UA"/>
              </w:rPr>
            </w:pPr>
            <w:r w:rsidRPr="003B5F7D">
              <w:rPr>
                <w:rFonts w:ascii="Times New Roman" w:eastAsia="Times New Roman" w:hAnsi="Times New Roman" w:cs="Times New Roman"/>
                <w:b/>
                <w:bCs/>
                <w:color w:val="000000"/>
                <w:sz w:val="24"/>
                <w:szCs w:val="24"/>
                <w:lang w:val="uk-UA"/>
              </w:rPr>
              <w:t>інтенсивністю та напрямом</w:t>
            </w:r>
            <w:r>
              <w:rPr>
                <w:rFonts w:ascii="Times New Roman" w:eastAsia="Times New Roman" w:hAnsi="Times New Roman" w:cs="Times New Roman"/>
                <w:b/>
                <w:bCs/>
                <w:color w:val="000000"/>
                <w:sz w:val="24"/>
                <w:szCs w:val="24"/>
                <w:lang w:val="uk-UA"/>
              </w:rPr>
              <w:t xml:space="preserve"> </w:t>
            </w:r>
            <w:r w:rsidRPr="003B5F7D">
              <w:rPr>
                <w:rFonts w:ascii="Times New Roman" w:eastAsia="Times New Roman" w:hAnsi="Times New Roman" w:cs="Times New Roman"/>
                <w:b/>
                <w:bCs/>
                <w:color w:val="000000"/>
                <w:sz w:val="24"/>
                <w:szCs w:val="24"/>
                <w:lang w:val="uk-UA"/>
              </w:rPr>
              <w:t>(праворуч)</w:t>
            </w:r>
          </w:p>
          <w:p w:rsidR="00EB2617" w:rsidRPr="00D57840" w:rsidRDefault="00C53DBF" w:rsidP="00A74468">
            <w:pPr>
              <w:jc w:val="center"/>
              <w:rPr>
                <w:rFonts w:ascii="Times New Roman" w:eastAsia="Times New Roman" w:hAnsi="Times New Roman" w:cs="Times New Roman"/>
                <w:color w:val="000000"/>
                <w:spacing w:val="-8"/>
                <w:kern w:val="0"/>
                <w:sz w:val="24"/>
                <w:szCs w:val="24"/>
                <w:lang w:eastAsia="uk-UA"/>
              </w:rPr>
            </w:pPr>
            <w:r w:rsidRPr="006F1558">
              <w:rPr>
                <w:rFonts w:ascii="Times New Roman" w:eastAsia="Times New Roman" w:hAnsi="Times New Roman" w:cs="Times New Roman"/>
                <w:b/>
                <w:bCs/>
                <w:i/>
                <w:iCs/>
                <w:color w:val="000000"/>
                <w:sz w:val="18"/>
                <w:szCs w:val="18"/>
              </w:rPr>
              <w:t xml:space="preserve">Джерело: </w:t>
            </w:r>
            <w:r w:rsidR="00EB2617">
              <w:rPr>
                <w:rFonts w:ascii="Times New Roman" w:hAnsi="Times New Roman"/>
                <w:b/>
                <w:sz w:val="18"/>
                <w:szCs w:val="18"/>
              </w:rPr>
              <w:t xml:space="preserve">розроблено </w:t>
            </w:r>
            <w:r w:rsidR="00EB2617" w:rsidRPr="00D57840">
              <w:rPr>
                <w:rFonts w:ascii="Times New Roman" w:eastAsia="Times New Roman" w:hAnsi="Times New Roman" w:cs="Times New Roman"/>
                <w:b/>
                <w:bCs/>
                <w:color w:val="000000"/>
                <w:kern w:val="0"/>
                <w:sz w:val="18"/>
                <w:szCs w:val="18"/>
                <w:lang w:eastAsia="uk-UA"/>
              </w:rPr>
              <w:t>авторами</w:t>
            </w:r>
          </w:p>
          <w:p w:rsidR="00C53DBF" w:rsidRPr="004E39FA" w:rsidRDefault="00C53DBF" w:rsidP="00C53DBF">
            <w:pPr>
              <w:mirrorIndents/>
              <w:jc w:val="center"/>
              <w:rPr>
                <w:rFonts w:ascii="Times New Roman" w:hAnsi="Times New Roman" w:cs="Times New Roman"/>
                <w:noProof/>
                <w:sz w:val="24"/>
                <w:szCs w:val="24"/>
                <w:lang w:val="ru-RU" w:eastAsia="ru-RU"/>
              </w:rPr>
            </w:pPr>
          </w:p>
        </w:tc>
      </w:tr>
      <w:tr w:rsidR="003B5F7D" w:rsidTr="009814C4">
        <w:trPr>
          <w:trHeight w:val="5897"/>
          <w:jc w:val="center"/>
        </w:trPr>
        <w:tc>
          <w:tcPr>
            <w:tcW w:w="4536" w:type="dxa"/>
            <w:vAlign w:val="center"/>
          </w:tcPr>
          <w:p w:rsidR="003B5F7D" w:rsidRDefault="00F06FD7" w:rsidP="00C53DBF">
            <w:pPr>
              <w:mirrorIndents/>
              <w:jc w:val="right"/>
              <w:rPr>
                <w:rFonts w:ascii="Times New Roman" w:hAnsi="Times New Roman" w:cs="Times New Roman"/>
                <w:noProof/>
                <w:sz w:val="24"/>
                <w:szCs w:val="24"/>
              </w:rPr>
            </w:pPr>
            <w:r>
              <w:rPr>
                <w:rFonts w:ascii="Times New Roman" w:hAnsi="Times New Roman" w:cs="Times New Roman"/>
                <w:noProof/>
                <w:sz w:val="24"/>
                <w:szCs w:val="24"/>
                <w:lang w:val="ru-RU" w:eastAsia="ru-RU"/>
              </w:rPr>
              <w:drawing>
                <wp:inline distT="0" distB="0" distL="0" distR="0">
                  <wp:extent cx="2458891" cy="3765177"/>
                  <wp:effectExtent l="0" t="0" r="0" b="0"/>
                  <wp:docPr id="201902797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63156" cy="3771708"/>
                          </a:xfrm>
                          <a:prstGeom prst="rect">
                            <a:avLst/>
                          </a:prstGeom>
                          <a:noFill/>
                          <a:ln>
                            <a:noFill/>
                          </a:ln>
                        </pic:spPr>
                      </pic:pic>
                    </a:graphicData>
                  </a:graphic>
                </wp:inline>
              </w:drawing>
            </w:r>
          </w:p>
        </w:tc>
        <w:tc>
          <w:tcPr>
            <w:tcW w:w="4536" w:type="dxa"/>
            <w:vAlign w:val="center"/>
          </w:tcPr>
          <w:p w:rsidR="003B5F7D" w:rsidRPr="004E39FA" w:rsidRDefault="003B5F7D" w:rsidP="00D56564">
            <w:pPr>
              <w:mirrorIndents/>
              <w:jc w:val="both"/>
              <w:rPr>
                <w:rFonts w:ascii="Times New Roman" w:hAnsi="Times New Roman" w:cs="Times New Roman"/>
                <w:noProof/>
                <w:sz w:val="24"/>
                <w:szCs w:val="24"/>
              </w:rPr>
            </w:pPr>
            <w:r>
              <w:rPr>
                <w:noProof/>
                <w:lang w:val="ru-RU" w:eastAsia="ru-RU"/>
              </w:rPr>
              <w:drawing>
                <wp:inline distT="0" distB="0" distL="0" distR="0">
                  <wp:extent cx="2552400" cy="3783106"/>
                  <wp:effectExtent l="0" t="0" r="0" b="0"/>
                  <wp:docPr id="10929235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923534" name=""/>
                          <pic:cNvPicPr/>
                        </pic:nvPicPr>
                        <pic:blipFill>
                          <a:blip r:embed="rId16" cstate="print"/>
                          <a:stretch>
                            <a:fillRect/>
                          </a:stretch>
                        </pic:blipFill>
                        <pic:spPr>
                          <a:xfrm>
                            <a:off x="0" y="0"/>
                            <a:ext cx="2554114" cy="3785647"/>
                          </a:xfrm>
                          <a:prstGeom prst="rect">
                            <a:avLst/>
                          </a:prstGeom>
                        </pic:spPr>
                      </pic:pic>
                    </a:graphicData>
                  </a:graphic>
                </wp:inline>
              </w:drawing>
            </w:r>
          </w:p>
        </w:tc>
      </w:tr>
      <w:tr w:rsidR="00C53DBF" w:rsidTr="009814C4">
        <w:trPr>
          <w:trHeight w:val="1139"/>
          <w:jc w:val="center"/>
        </w:trPr>
        <w:tc>
          <w:tcPr>
            <w:tcW w:w="9072" w:type="dxa"/>
            <w:gridSpan w:val="2"/>
            <w:vAlign w:val="center"/>
          </w:tcPr>
          <w:p w:rsidR="00C53DBF" w:rsidRDefault="00C53DBF" w:rsidP="00C53DBF">
            <w:pPr>
              <w:pStyle w:val="12"/>
              <w:pBdr>
                <w:top w:val="nil"/>
                <w:left w:val="nil"/>
                <w:bottom w:val="nil"/>
                <w:right w:val="nil"/>
                <w:between w:val="nil"/>
              </w:pBdr>
              <w:jc w:val="center"/>
              <w:rPr>
                <w:rFonts w:ascii="Times New Roman" w:eastAsia="Times New Roman" w:hAnsi="Times New Roman" w:cs="Times New Roman"/>
                <w:b/>
                <w:bCs/>
                <w:color w:val="000000"/>
                <w:sz w:val="24"/>
                <w:szCs w:val="24"/>
                <w:lang w:val="uk-UA"/>
              </w:rPr>
            </w:pPr>
            <w:r w:rsidRPr="00186410">
              <w:rPr>
                <w:rFonts w:ascii="Times New Roman" w:eastAsia="Times New Roman" w:hAnsi="Times New Roman" w:cs="Times New Roman"/>
                <w:i/>
                <w:iCs/>
                <w:color w:val="000000"/>
                <w:sz w:val="24"/>
                <w:szCs w:val="24"/>
                <w:lang w:val="uk-UA"/>
              </w:rPr>
              <w:t xml:space="preserve">Рис. </w:t>
            </w:r>
            <w:r>
              <w:rPr>
                <w:rFonts w:ascii="Times New Roman" w:eastAsia="Times New Roman" w:hAnsi="Times New Roman" w:cs="Times New Roman"/>
                <w:i/>
                <w:iCs/>
                <w:color w:val="000000"/>
                <w:sz w:val="24"/>
                <w:szCs w:val="24"/>
                <w:lang w:val="uk-UA"/>
              </w:rPr>
              <w:t>4</w:t>
            </w:r>
            <w:r w:rsidRPr="00186410">
              <w:rPr>
                <w:rFonts w:ascii="Times New Roman" w:eastAsia="Times New Roman" w:hAnsi="Times New Roman" w:cs="Times New Roman"/>
                <w:i/>
                <w:iCs/>
                <w:color w:val="000000"/>
                <w:sz w:val="24"/>
                <w:szCs w:val="24"/>
                <w:lang w:val="uk-UA"/>
              </w:rPr>
              <w:t>.</w:t>
            </w:r>
            <w:r w:rsidRPr="00186410">
              <w:rPr>
                <w:rFonts w:ascii="Times New Roman" w:eastAsia="Times New Roman" w:hAnsi="Times New Roman" w:cs="Times New Roman"/>
                <w:color w:val="000000"/>
                <w:sz w:val="24"/>
                <w:szCs w:val="24"/>
                <w:lang w:val="uk-UA"/>
              </w:rPr>
              <w:t xml:space="preserve"> </w:t>
            </w:r>
            <w:r w:rsidRPr="006944D3">
              <w:rPr>
                <w:rFonts w:ascii="Times New Roman" w:eastAsia="Times New Roman" w:hAnsi="Times New Roman" w:cs="Times New Roman"/>
                <w:b/>
                <w:bCs/>
                <w:color w:val="000000"/>
                <w:sz w:val="24"/>
                <w:szCs w:val="24"/>
                <w:lang w:val="uk-UA"/>
              </w:rPr>
              <w:t xml:space="preserve">Річні просторові композити зон поширення </w:t>
            </w:r>
            <w:r w:rsidRPr="00131DE7">
              <w:rPr>
                <w:rFonts w:ascii="Times New Roman" w:eastAsia="Times New Roman" w:hAnsi="Times New Roman" w:cs="Times New Roman"/>
                <w:b/>
                <w:bCs/>
                <w:color w:val="000000"/>
                <w:sz w:val="24"/>
                <w:szCs w:val="24"/>
                <w:lang w:val="uk-UA"/>
              </w:rPr>
              <w:t>завислих речовин</w:t>
            </w:r>
            <w:r>
              <w:rPr>
                <w:rFonts w:ascii="Times New Roman" w:eastAsia="Times New Roman" w:hAnsi="Times New Roman" w:cs="Times New Roman"/>
                <w:b/>
                <w:bCs/>
                <w:color w:val="000000"/>
                <w:sz w:val="24"/>
                <w:szCs w:val="24"/>
                <w:lang w:val="uk-UA"/>
              </w:rPr>
              <w:br/>
            </w:r>
            <w:r w:rsidRPr="00593C96">
              <w:rPr>
                <w:rFonts w:ascii="Times New Roman" w:eastAsia="Times New Roman" w:hAnsi="Times New Roman" w:cs="Times New Roman"/>
                <w:b/>
                <w:bCs/>
                <w:color w:val="000000"/>
                <w:sz w:val="24"/>
                <w:szCs w:val="24"/>
                <w:lang w:val="uk-UA"/>
              </w:rPr>
              <w:t>за 202</w:t>
            </w:r>
            <w:r>
              <w:rPr>
                <w:rFonts w:ascii="Times New Roman" w:eastAsia="Times New Roman" w:hAnsi="Times New Roman" w:cs="Times New Roman"/>
                <w:b/>
                <w:bCs/>
                <w:color w:val="000000"/>
                <w:sz w:val="24"/>
                <w:szCs w:val="24"/>
                <w:lang w:val="uk-UA"/>
              </w:rPr>
              <w:t>3 рік</w:t>
            </w:r>
            <w:r w:rsidRPr="003B5F7D">
              <w:rPr>
                <w:rFonts w:ascii="Times New Roman" w:eastAsia="Times New Roman" w:hAnsi="Times New Roman" w:cs="Times New Roman"/>
                <w:b/>
                <w:bCs/>
                <w:color w:val="000000"/>
                <w:sz w:val="24"/>
                <w:szCs w:val="24"/>
                <w:lang w:val="uk-UA"/>
              </w:rPr>
              <w:t xml:space="preserve"> (</w:t>
            </w:r>
            <w:r>
              <w:rPr>
                <w:rFonts w:ascii="Times New Roman" w:eastAsia="Times New Roman" w:hAnsi="Times New Roman" w:cs="Times New Roman"/>
                <w:b/>
                <w:bCs/>
                <w:color w:val="000000"/>
                <w:sz w:val="24"/>
                <w:szCs w:val="24"/>
                <w:lang w:val="uk-UA"/>
              </w:rPr>
              <w:t>ліворуч</w:t>
            </w:r>
            <w:r w:rsidRPr="003B5F7D">
              <w:rPr>
                <w:rFonts w:ascii="Times New Roman" w:eastAsia="Times New Roman" w:hAnsi="Times New Roman" w:cs="Times New Roman"/>
                <w:b/>
                <w:bCs/>
                <w:color w:val="000000"/>
                <w:sz w:val="24"/>
                <w:szCs w:val="24"/>
                <w:lang w:val="uk-UA"/>
              </w:rPr>
              <w:t xml:space="preserve">) та ілюстрації мінливості шлейфів за </w:t>
            </w:r>
          </w:p>
          <w:p w:rsidR="00C53DBF" w:rsidRPr="00186410" w:rsidRDefault="00C53DBF" w:rsidP="00C53DBF">
            <w:pPr>
              <w:pStyle w:val="12"/>
              <w:pBdr>
                <w:top w:val="nil"/>
                <w:left w:val="nil"/>
                <w:bottom w:val="nil"/>
                <w:right w:val="nil"/>
                <w:between w:val="nil"/>
              </w:pBdr>
              <w:jc w:val="center"/>
              <w:rPr>
                <w:rFonts w:ascii="Times New Roman" w:eastAsia="Times New Roman" w:hAnsi="Times New Roman" w:cs="Times New Roman"/>
                <w:color w:val="000000"/>
                <w:sz w:val="24"/>
                <w:szCs w:val="24"/>
                <w:lang w:val="uk-UA"/>
              </w:rPr>
            </w:pPr>
            <w:r w:rsidRPr="003B5F7D">
              <w:rPr>
                <w:rFonts w:ascii="Times New Roman" w:eastAsia="Times New Roman" w:hAnsi="Times New Roman" w:cs="Times New Roman"/>
                <w:b/>
                <w:bCs/>
                <w:color w:val="000000"/>
                <w:sz w:val="24"/>
                <w:szCs w:val="24"/>
                <w:lang w:val="uk-UA"/>
              </w:rPr>
              <w:t>інтенсивністю та напрямом</w:t>
            </w:r>
            <w:r>
              <w:rPr>
                <w:rFonts w:ascii="Times New Roman" w:eastAsia="Times New Roman" w:hAnsi="Times New Roman" w:cs="Times New Roman"/>
                <w:b/>
                <w:bCs/>
                <w:color w:val="000000"/>
                <w:sz w:val="24"/>
                <w:szCs w:val="24"/>
                <w:lang w:val="uk-UA"/>
              </w:rPr>
              <w:t xml:space="preserve"> </w:t>
            </w:r>
            <w:r w:rsidRPr="003B5F7D">
              <w:rPr>
                <w:rFonts w:ascii="Times New Roman" w:eastAsia="Times New Roman" w:hAnsi="Times New Roman" w:cs="Times New Roman"/>
                <w:b/>
                <w:bCs/>
                <w:color w:val="000000"/>
                <w:sz w:val="24"/>
                <w:szCs w:val="24"/>
                <w:lang w:val="uk-UA"/>
              </w:rPr>
              <w:t>(праворуч)</w:t>
            </w:r>
          </w:p>
          <w:p w:rsidR="00C53DBF" w:rsidRDefault="00C53DBF" w:rsidP="00A74468">
            <w:pPr>
              <w:jc w:val="center"/>
              <w:rPr>
                <w:noProof/>
                <w:lang w:val="ru-RU" w:eastAsia="ru-RU"/>
              </w:rPr>
            </w:pPr>
            <w:r w:rsidRPr="006F1558">
              <w:rPr>
                <w:rFonts w:ascii="Times New Roman" w:eastAsia="Times New Roman" w:hAnsi="Times New Roman" w:cs="Times New Roman"/>
                <w:b/>
                <w:bCs/>
                <w:i/>
                <w:iCs/>
                <w:color w:val="000000"/>
                <w:sz w:val="18"/>
                <w:szCs w:val="18"/>
              </w:rPr>
              <w:t xml:space="preserve">Джерело: </w:t>
            </w:r>
            <w:r w:rsidR="00EB2617">
              <w:rPr>
                <w:rFonts w:ascii="Times New Roman" w:hAnsi="Times New Roman"/>
                <w:b/>
                <w:sz w:val="18"/>
                <w:szCs w:val="18"/>
              </w:rPr>
              <w:t xml:space="preserve">розроблено </w:t>
            </w:r>
            <w:r w:rsidR="00EB2617" w:rsidRPr="00D57840">
              <w:rPr>
                <w:rFonts w:ascii="Times New Roman" w:eastAsia="Times New Roman" w:hAnsi="Times New Roman" w:cs="Times New Roman"/>
                <w:b/>
                <w:bCs/>
                <w:color w:val="000000"/>
                <w:kern w:val="0"/>
                <w:sz w:val="18"/>
                <w:szCs w:val="18"/>
                <w:lang w:eastAsia="uk-UA"/>
              </w:rPr>
              <w:t>авторами</w:t>
            </w:r>
          </w:p>
        </w:tc>
      </w:tr>
      <w:tr w:rsidR="004E3F53" w:rsidTr="009814C4">
        <w:trPr>
          <w:trHeight w:val="964"/>
          <w:jc w:val="center"/>
        </w:trPr>
        <w:tc>
          <w:tcPr>
            <w:tcW w:w="4536" w:type="dxa"/>
            <w:vAlign w:val="center"/>
          </w:tcPr>
          <w:p w:rsidR="004E3F53" w:rsidRDefault="00F06FD7" w:rsidP="00C53DBF">
            <w:pPr>
              <w:mirrorIndents/>
              <w:jc w:val="right"/>
              <w:rPr>
                <w:rFonts w:ascii="Times New Roman" w:hAnsi="Times New Roman" w:cs="Times New Roman"/>
                <w:sz w:val="24"/>
                <w:szCs w:val="24"/>
              </w:rPr>
            </w:pPr>
            <w:r>
              <w:rPr>
                <w:rFonts w:ascii="Times New Roman" w:hAnsi="Times New Roman" w:cs="Times New Roman"/>
                <w:noProof/>
                <w:sz w:val="24"/>
                <w:szCs w:val="24"/>
                <w:lang w:val="ru-RU" w:eastAsia="ru-RU"/>
              </w:rPr>
              <w:drawing>
                <wp:inline distT="0" distB="0" distL="0" distR="0">
                  <wp:extent cx="2468039" cy="3779184"/>
                  <wp:effectExtent l="0" t="0" r="0" b="0"/>
                  <wp:docPr id="73035390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5372" cy="3790413"/>
                          </a:xfrm>
                          <a:prstGeom prst="rect">
                            <a:avLst/>
                          </a:prstGeom>
                          <a:noFill/>
                          <a:ln>
                            <a:noFill/>
                          </a:ln>
                        </pic:spPr>
                      </pic:pic>
                    </a:graphicData>
                  </a:graphic>
                </wp:inline>
              </w:drawing>
            </w:r>
          </w:p>
        </w:tc>
        <w:tc>
          <w:tcPr>
            <w:tcW w:w="4536" w:type="dxa"/>
            <w:vAlign w:val="center"/>
          </w:tcPr>
          <w:p w:rsidR="004E3F53" w:rsidRDefault="003B5F7D" w:rsidP="00D56564">
            <w:pPr>
              <w:mirrorIndents/>
              <w:jc w:val="both"/>
              <w:rPr>
                <w:rFonts w:ascii="Times New Roman" w:hAnsi="Times New Roman" w:cs="Times New Roman"/>
                <w:sz w:val="24"/>
                <w:szCs w:val="24"/>
              </w:rPr>
            </w:pPr>
            <w:r>
              <w:rPr>
                <w:noProof/>
                <w:lang w:val="ru-RU" w:eastAsia="ru-RU"/>
              </w:rPr>
              <w:drawing>
                <wp:inline distT="0" distB="0" distL="0" distR="0">
                  <wp:extent cx="2504325" cy="3697357"/>
                  <wp:effectExtent l="0" t="0" r="0" b="0"/>
                  <wp:docPr id="6300904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090481" name=""/>
                          <pic:cNvPicPr/>
                        </pic:nvPicPr>
                        <pic:blipFill>
                          <a:blip r:embed="rId18" cstate="print"/>
                          <a:stretch>
                            <a:fillRect/>
                          </a:stretch>
                        </pic:blipFill>
                        <pic:spPr>
                          <a:xfrm>
                            <a:off x="0" y="0"/>
                            <a:ext cx="2515540" cy="3713915"/>
                          </a:xfrm>
                          <a:prstGeom prst="rect">
                            <a:avLst/>
                          </a:prstGeom>
                        </pic:spPr>
                      </pic:pic>
                    </a:graphicData>
                  </a:graphic>
                </wp:inline>
              </w:drawing>
            </w:r>
          </w:p>
        </w:tc>
      </w:tr>
      <w:tr w:rsidR="00C53DBF" w:rsidTr="009814C4">
        <w:trPr>
          <w:trHeight w:val="1124"/>
          <w:jc w:val="center"/>
        </w:trPr>
        <w:tc>
          <w:tcPr>
            <w:tcW w:w="9072" w:type="dxa"/>
            <w:gridSpan w:val="2"/>
            <w:vAlign w:val="center"/>
          </w:tcPr>
          <w:p w:rsidR="00C53DBF" w:rsidRDefault="00C53DBF" w:rsidP="00C53DBF">
            <w:pPr>
              <w:pStyle w:val="12"/>
              <w:pBdr>
                <w:top w:val="nil"/>
                <w:left w:val="nil"/>
                <w:bottom w:val="nil"/>
                <w:right w:val="nil"/>
                <w:between w:val="nil"/>
              </w:pBdr>
              <w:jc w:val="center"/>
              <w:rPr>
                <w:rFonts w:ascii="Times New Roman" w:eastAsia="Times New Roman" w:hAnsi="Times New Roman" w:cs="Times New Roman"/>
                <w:b/>
                <w:bCs/>
                <w:color w:val="000000"/>
                <w:sz w:val="24"/>
                <w:szCs w:val="24"/>
                <w:lang w:val="uk-UA"/>
              </w:rPr>
            </w:pPr>
            <w:r w:rsidRPr="00186410">
              <w:rPr>
                <w:rFonts w:ascii="Times New Roman" w:eastAsia="Times New Roman" w:hAnsi="Times New Roman" w:cs="Times New Roman"/>
                <w:i/>
                <w:iCs/>
                <w:color w:val="000000"/>
                <w:sz w:val="24"/>
                <w:szCs w:val="24"/>
                <w:lang w:val="uk-UA"/>
              </w:rPr>
              <w:t xml:space="preserve">Рис. </w:t>
            </w:r>
            <w:r>
              <w:rPr>
                <w:rFonts w:ascii="Times New Roman" w:eastAsia="Times New Roman" w:hAnsi="Times New Roman" w:cs="Times New Roman"/>
                <w:i/>
                <w:iCs/>
                <w:color w:val="000000"/>
                <w:sz w:val="24"/>
                <w:szCs w:val="24"/>
                <w:lang w:val="uk-UA"/>
              </w:rPr>
              <w:t>5</w:t>
            </w:r>
            <w:r w:rsidRPr="00186410">
              <w:rPr>
                <w:rFonts w:ascii="Times New Roman" w:eastAsia="Times New Roman" w:hAnsi="Times New Roman" w:cs="Times New Roman"/>
                <w:i/>
                <w:iCs/>
                <w:color w:val="000000"/>
                <w:sz w:val="24"/>
                <w:szCs w:val="24"/>
                <w:lang w:val="uk-UA"/>
              </w:rPr>
              <w:t>.</w:t>
            </w:r>
            <w:r w:rsidRPr="00186410">
              <w:rPr>
                <w:rFonts w:ascii="Times New Roman" w:eastAsia="Times New Roman" w:hAnsi="Times New Roman" w:cs="Times New Roman"/>
                <w:color w:val="000000"/>
                <w:sz w:val="24"/>
                <w:szCs w:val="24"/>
                <w:lang w:val="uk-UA"/>
              </w:rPr>
              <w:t xml:space="preserve"> </w:t>
            </w:r>
            <w:r w:rsidRPr="006944D3">
              <w:rPr>
                <w:rFonts w:ascii="Times New Roman" w:eastAsia="Times New Roman" w:hAnsi="Times New Roman" w:cs="Times New Roman"/>
                <w:b/>
                <w:bCs/>
                <w:color w:val="000000"/>
                <w:sz w:val="24"/>
                <w:szCs w:val="24"/>
                <w:lang w:val="uk-UA"/>
              </w:rPr>
              <w:t xml:space="preserve">Річні просторові композити зон поширення </w:t>
            </w:r>
            <w:r w:rsidRPr="00131DE7">
              <w:rPr>
                <w:rFonts w:ascii="Times New Roman" w:eastAsia="Times New Roman" w:hAnsi="Times New Roman" w:cs="Times New Roman"/>
                <w:b/>
                <w:bCs/>
                <w:color w:val="000000"/>
                <w:sz w:val="24"/>
                <w:szCs w:val="24"/>
                <w:lang w:val="uk-UA"/>
              </w:rPr>
              <w:t>завислих речовин</w:t>
            </w:r>
            <w:r>
              <w:rPr>
                <w:rFonts w:ascii="Times New Roman" w:eastAsia="Times New Roman" w:hAnsi="Times New Roman" w:cs="Times New Roman"/>
                <w:b/>
                <w:bCs/>
                <w:color w:val="000000"/>
                <w:sz w:val="24"/>
                <w:szCs w:val="24"/>
                <w:lang w:val="uk-UA"/>
              </w:rPr>
              <w:br/>
            </w:r>
            <w:r w:rsidRPr="00593C96">
              <w:rPr>
                <w:rFonts w:ascii="Times New Roman" w:eastAsia="Times New Roman" w:hAnsi="Times New Roman" w:cs="Times New Roman"/>
                <w:b/>
                <w:bCs/>
                <w:color w:val="000000"/>
                <w:sz w:val="24"/>
                <w:szCs w:val="24"/>
                <w:lang w:val="uk-UA"/>
              </w:rPr>
              <w:t>за 202</w:t>
            </w:r>
            <w:r>
              <w:rPr>
                <w:rFonts w:ascii="Times New Roman" w:eastAsia="Times New Roman" w:hAnsi="Times New Roman" w:cs="Times New Roman"/>
                <w:b/>
                <w:bCs/>
                <w:color w:val="000000"/>
                <w:sz w:val="24"/>
                <w:szCs w:val="24"/>
                <w:lang w:val="uk-UA"/>
              </w:rPr>
              <w:t>4 рік</w:t>
            </w:r>
            <w:r w:rsidRPr="003B5F7D">
              <w:rPr>
                <w:rFonts w:ascii="Times New Roman" w:eastAsia="Times New Roman" w:hAnsi="Times New Roman" w:cs="Times New Roman"/>
                <w:b/>
                <w:bCs/>
                <w:color w:val="000000"/>
                <w:sz w:val="24"/>
                <w:szCs w:val="24"/>
                <w:lang w:val="uk-UA"/>
              </w:rPr>
              <w:t xml:space="preserve"> (</w:t>
            </w:r>
            <w:r>
              <w:rPr>
                <w:rFonts w:ascii="Times New Roman" w:eastAsia="Times New Roman" w:hAnsi="Times New Roman" w:cs="Times New Roman"/>
                <w:b/>
                <w:bCs/>
                <w:color w:val="000000"/>
                <w:sz w:val="24"/>
                <w:szCs w:val="24"/>
                <w:lang w:val="uk-UA"/>
              </w:rPr>
              <w:t>ліворуч</w:t>
            </w:r>
            <w:r w:rsidRPr="003B5F7D">
              <w:rPr>
                <w:rFonts w:ascii="Times New Roman" w:eastAsia="Times New Roman" w:hAnsi="Times New Roman" w:cs="Times New Roman"/>
                <w:b/>
                <w:bCs/>
                <w:color w:val="000000"/>
                <w:sz w:val="24"/>
                <w:szCs w:val="24"/>
                <w:lang w:val="uk-UA"/>
              </w:rPr>
              <w:t xml:space="preserve">) та ілюстрації мінливості шлейфів за </w:t>
            </w:r>
          </w:p>
          <w:p w:rsidR="00C53DBF" w:rsidRPr="00186410" w:rsidRDefault="00C53DBF" w:rsidP="00C53DBF">
            <w:pPr>
              <w:pStyle w:val="12"/>
              <w:pBdr>
                <w:top w:val="nil"/>
                <w:left w:val="nil"/>
                <w:bottom w:val="nil"/>
                <w:right w:val="nil"/>
                <w:between w:val="nil"/>
              </w:pBdr>
              <w:jc w:val="center"/>
              <w:rPr>
                <w:rFonts w:ascii="Times New Roman" w:eastAsia="Times New Roman" w:hAnsi="Times New Roman" w:cs="Times New Roman"/>
                <w:color w:val="000000"/>
                <w:sz w:val="24"/>
                <w:szCs w:val="24"/>
                <w:lang w:val="uk-UA"/>
              </w:rPr>
            </w:pPr>
            <w:r w:rsidRPr="003B5F7D">
              <w:rPr>
                <w:rFonts w:ascii="Times New Roman" w:eastAsia="Times New Roman" w:hAnsi="Times New Roman" w:cs="Times New Roman"/>
                <w:b/>
                <w:bCs/>
                <w:color w:val="000000"/>
                <w:sz w:val="24"/>
                <w:szCs w:val="24"/>
                <w:lang w:val="uk-UA"/>
              </w:rPr>
              <w:t>інтенсивністю та напрямом</w:t>
            </w:r>
            <w:r>
              <w:rPr>
                <w:rFonts w:ascii="Times New Roman" w:eastAsia="Times New Roman" w:hAnsi="Times New Roman" w:cs="Times New Roman"/>
                <w:b/>
                <w:bCs/>
                <w:color w:val="000000"/>
                <w:sz w:val="24"/>
                <w:szCs w:val="24"/>
                <w:lang w:val="uk-UA"/>
              </w:rPr>
              <w:t xml:space="preserve"> </w:t>
            </w:r>
            <w:r w:rsidRPr="003B5F7D">
              <w:rPr>
                <w:rFonts w:ascii="Times New Roman" w:eastAsia="Times New Roman" w:hAnsi="Times New Roman" w:cs="Times New Roman"/>
                <w:b/>
                <w:bCs/>
                <w:color w:val="000000"/>
                <w:sz w:val="24"/>
                <w:szCs w:val="24"/>
                <w:lang w:val="uk-UA"/>
              </w:rPr>
              <w:t>(праворуч)</w:t>
            </w:r>
          </w:p>
          <w:p w:rsidR="00C53DBF" w:rsidRDefault="00C53DBF" w:rsidP="00A74468">
            <w:pPr>
              <w:jc w:val="center"/>
              <w:rPr>
                <w:noProof/>
                <w:lang w:val="ru-RU" w:eastAsia="ru-RU"/>
              </w:rPr>
            </w:pPr>
            <w:r w:rsidRPr="006F1558">
              <w:rPr>
                <w:rFonts w:ascii="Times New Roman" w:eastAsia="Times New Roman" w:hAnsi="Times New Roman" w:cs="Times New Roman"/>
                <w:b/>
                <w:bCs/>
                <w:i/>
                <w:iCs/>
                <w:color w:val="000000"/>
                <w:sz w:val="18"/>
                <w:szCs w:val="18"/>
              </w:rPr>
              <w:t xml:space="preserve">Джерело: </w:t>
            </w:r>
            <w:r w:rsidR="00EB2617">
              <w:rPr>
                <w:rFonts w:ascii="Times New Roman" w:hAnsi="Times New Roman"/>
                <w:b/>
                <w:sz w:val="18"/>
                <w:szCs w:val="18"/>
              </w:rPr>
              <w:t xml:space="preserve">розроблено </w:t>
            </w:r>
            <w:r w:rsidR="00EB2617" w:rsidRPr="00D57840">
              <w:rPr>
                <w:rFonts w:ascii="Times New Roman" w:eastAsia="Times New Roman" w:hAnsi="Times New Roman" w:cs="Times New Roman"/>
                <w:b/>
                <w:bCs/>
                <w:color w:val="000000"/>
                <w:kern w:val="0"/>
                <w:sz w:val="18"/>
                <w:szCs w:val="18"/>
                <w:lang w:eastAsia="uk-UA"/>
              </w:rPr>
              <w:t>авторами</w:t>
            </w:r>
          </w:p>
        </w:tc>
      </w:tr>
      <w:tr w:rsidR="00757DD0" w:rsidTr="00A74468">
        <w:trPr>
          <w:trHeight w:val="5842"/>
          <w:jc w:val="center"/>
        </w:trPr>
        <w:tc>
          <w:tcPr>
            <w:tcW w:w="4536" w:type="dxa"/>
            <w:vAlign w:val="center"/>
          </w:tcPr>
          <w:p w:rsidR="00757DD0" w:rsidRDefault="00F06FD7" w:rsidP="009814C4">
            <w:pPr>
              <w:mirrorIndents/>
              <w:jc w:val="right"/>
              <w:rPr>
                <w:rFonts w:ascii="Times New Roman" w:hAnsi="Times New Roman" w:cs="Times New Roman"/>
                <w:noProof/>
                <w:sz w:val="24"/>
                <w:szCs w:val="24"/>
              </w:rPr>
            </w:pPr>
            <w:r>
              <w:rPr>
                <w:rFonts w:ascii="Times New Roman" w:hAnsi="Times New Roman" w:cs="Times New Roman"/>
                <w:noProof/>
                <w:sz w:val="24"/>
                <w:szCs w:val="24"/>
                <w:lang w:val="ru-RU" w:eastAsia="ru-RU"/>
              </w:rPr>
              <w:drawing>
                <wp:inline distT="0" distB="0" distL="0" distR="0">
                  <wp:extent cx="2401294" cy="3676980"/>
                  <wp:effectExtent l="0" t="0" r="0" b="0"/>
                  <wp:docPr id="206333952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22213" cy="3709012"/>
                          </a:xfrm>
                          <a:prstGeom prst="rect">
                            <a:avLst/>
                          </a:prstGeom>
                          <a:noFill/>
                          <a:ln>
                            <a:noFill/>
                          </a:ln>
                        </pic:spPr>
                      </pic:pic>
                    </a:graphicData>
                  </a:graphic>
                </wp:inline>
              </w:drawing>
            </w:r>
          </w:p>
        </w:tc>
        <w:tc>
          <w:tcPr>
            <w:tcW w:w="4536" w:type="dxa"/>
            <w:vAlign w:val="center"/>
          </w:tcPr>
          <w:p w:rsidR="00757DD0" w:rsidRDefault="004E39FA" w:rsidP="00D56564">
            <w:pPr>
              <w:mirrorIndents/>
              <w:jc w:val="both"/>
              <w:rPr>
                <w:rFonts w:ascii="Times New Roman" w:hAnsi="Times New Roman" w:cs="Times New Roman"/>
                <w:noProof/>
                <w:sz w:val="24"/>
                <w:szCs w:val="24"/>
              </w:rPr>
            </w:pPr>
            <w:r w:rsidRPr="004E39FA">
              <w:rPr>
                <w:rFonts w:ascii="Times New Roman" w:hAnsi="Times New Roman" w:cs="Times New Roman"/>
                <w:noProof/>
                <w:sz w:val="24"/>
                <w:szCs w:val="24"/>
                <w:lang w:val="ru-RU" w:eastAsia="ru-RU"/>
              </w:rPr>
              <w:drawing>
                <wp:inline distT="0" distB="0" distL="0" distR="0">
                  <wp:extent cx="2481165" cy="3673503"/>
                  <wp:effectExtent l="0" t="0" r="0" b="0"/>
                  <wp:docPr id="112643068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97478" cy="3697656"/>
                          </a:xfrm>
                          <a:prstGeom prst="rect">
                            <a:avLst/>
                          </a:prstGeom>
                          <a:noFill/>
                          <a:ln>
                            <a:noFill/>
                          </a:ln>
                        </pic:spPr>
                      </pic:pic>
                    </a:graphicData>
                  </a:graphic>
                </wp:inline>
              </w:drawing>
            </w:r>
          </w:p>
        </w:tc>
      </w:tr>
    </w:tbl>
    <w:p w:rsidR="000707E2" w:rsidRDefault="00A1390F" w:rsidP="00A74468">
      <w:pPr>
        <w:pStyle w:val="12"/>
        <w:pBdr>
          <w:top w:val="nil"/>
          <w:left w:val="nil"/>
          <w:bottom w:val="nil"/>
          <w:right w:val="nil"/>
          <w:between w:val="nil"/>
        </w:pBdr>
        <w:jc w:val="center"/>
        <w:rPr>
          <w:rFonts w:ascii="Times New Roman" w:eastAsia="Times New Roman" w:hAnsi="Times New Roman" w:cs="Times New Roman"/>
          <w:b/>
          <w:bCs/>
          <w:color w:val="000000"/>
          <w:sz w:val="24"/>
          <w:szCs w:val="24"/>
          <w:lang w:val="uk-UA"/>
        </w:rPr>
      </w:pPr>
      <w:r w:rsidRPr="00186410">
        <w:rPr>
          <w:rFonts w:ascii="Times New Roman" w:eastAsia="Times New Roman" w:hAnsi="Times New Roman" w:cs="Times New Roman"/>
          <w:i/>
          <w:iCs/>
          <w:color w:val="000000"/>
          <w:sz w:val="24"/>
          <w:szCs w:val="24"/>
          <w:lang w:val="uk-UA"/>
        </w:rPr>
        <w:t xml:space="preserve">Рис. </w:t>
      </w:r>
      <w:r w:rsidR="00C53DBF">
        <w:rPr>
          <w:rFonts w:ascii="Times New Roman" w:eastAsia="Times New Roman" w:hAnsi="Times New Roman" w:cs="Times New Roman"/>
          <w:i/>
          <w:iCs/>
          <w:color w:val="000000"/>
          <w:sz w:val="24"/>
          <w:szCs w:val="24"/>
          <w:lang w:val="uk-UA"/>
        </w:rPr>
        <w:t>6</w:t>
      </w:r>
      <w:r w:rsidRPr="00186410">
        <w:rPr>
          <w:rFonts w:ascii="Times New Roman" w:eastAsia="Times New Roman" w:hAnsi="Times New Roman" w:cs="Times New Roman"/>
          <w:i/>
          <w:iCs/>
          <w:color w:val="000000"/>
          <w:sz w:val="24"/>
          <w:szCs w:val="24"/>
          <w:lang w:val="uk-UA"/>
        </w:rPr>
        <w:t>.</w:t>
      </w:r>
      <w:r w:rsidRPr="00186410">
        <w:rPr>
          <w:rFonts w:ascii="Times New Roman" w:eastAsia="Times New Roman" w:hAnsi="Times New Roman" w:cs="Times New Roman"/>
          <w:color w:val="000000"/>
          <w:sz w:val="24"/>
          <w:szCs w:val="24"/>
          <w:lang w:val="uk-UA"/>
        </w:rPr>
        <w:t xml:space="preserve"> </w:t>
      </w:r>
      <w:r w:rsidR="006944D3" w:rsidRPr="006944D3">
        <w:rPr>
          <w:rFonts w:ascii="Times New Roman" w:eastAsia="Times New Roman" w:hAnsi="Times New Roman" w:cs="Times New Roman"/>
          <w:b/>
          <w:bCs/>
          <w:color w:val="000000"/>
          <w:sz w:val="24"/>
          <w:szCs w:val="24"/>
          <w:lang w:val="uk-UA"/>
        </w:rPr>
        <w:t xml:space="preserve">Річні просторові композити зон поширення </w:t>
      </w:r>
      <w:r w:rsidR="00131DE7" w:rsidRPr="00131DE7">
        <w:rPr>
          <w:rFonts w:ascii="Times New Roman" w:eastAsia="Times New Roman" w:hAnsi="Times New Roman" w:cs="Times New Roman"/>
          <w:b/>
          <w:bCs/>
          <w:color w:val="000000"/>
          <w:sz w:val="24"/>
          <w:szCs w:val="24"/>
          <w:lang w:val="uk-UA"/>
        </w:rPr>
        <w:t>завислих речовин</w:t>
      </w:r>
      <w:r w:rsidR="008A4553">
        <w:rPr>
          <w:rFonts w:ascii="Times New Roman" w:eastAsia="Times New Roman" w:hAnsi="Times New Roman" w:cs="Times New Roman"/>
          <w:b/>
          <w:bCs/>
          <w:color w:val="000000"/>
          <w:sz w:val="24"/>
          <w:szCs w:val="24"/>
          <w:lang w:val="uk-UA"/>
        </w:rPr>
        <w:br/>
      </w:r>
      <w:r w:rsidR="00593C96" w:rsidRPr="00593C96">
        <w:rPr>
          <w:rFonts w:ascii="Times New Roman" w:eastAsia="Times New Roman" w:hAnsi="Times New Roman" w:cs="Times New Roman"/>
          <w:b/>
          <w:bCs/>
          <w:color w:val="000000"/>
          <w:sz w:val="24"/>
          <w:szCs w:val="24"/>
          <w:lang w:val="uk-UA"/>
        </w:rPr>
        <w:t>за 202</w:t>
      </w:r>
      <w:r w:rsidR="00C53DBF">
        <w:rPr>
          <w:rFonts w:ascii="Times New Roman" w:eastAsia="Times New Roman" w:hAnsi="Times New Roman" w:cs="Times New Roman"/>
          <w:b/>
          <w:bCs/>
          <w:color w:val="000000"/>
          <w:sz w:val="24"/>
          <w:szCs w:val="24"/>
          <w:lang w:val="uk-UA"/>
        </w:rPr>
        <w:t xml:space="preserve">6 </w:t>
      </w:r>
      <w:r w:rsidR="00593C96">
        <w:rPr>
          <w:rFonts w:ascii="Times New Roman" w:eastAsia="Times New Roman" w:hAnsi="Times New Roman" w:cs="Times New Roman"/>
          <w:b/>
          <w:bCs/>
          <w:color w:val="000000"/>
          <w:sz w:val="24"/>
          <w:szCs w:val="24"/>
          <w:lang w:val="uk-UA"/>
        </w:rPr>
        <w:t>р</w:t>
      </w:r>
      <w:r w:rsidR="00C53DBF">
        <w:rPr>
          <w:rFonts w:ascii="Times New Roman" w:eastAsia="Times New Roman" w:hAnsi="Times New Roman" w:cs="Times New Roman"/>
          <w:b/>
          <w:bCs/>
          <w:color w:val="000000"/>
          <w:sz w:val="24"/>
          <w:szCs w:val="24"/>
          <w:lang w:val="uk-UA"/>
        </w:rPr>
        <w:t>ік</w:t>
      </w:r>
      <w:r w:rsidR="003B5F7D" w:rsidRPr="003B5F7D">
        <w:rPr>
          <w:rFonts w:ascii="Times New Roman" w:eastAsia="Times New Roman" w:hAnsi="Times New Roman" w:cs="Times New Roman"/>
          <w:b/>
          <w:bCs/>
          <w:color w:val="000000"/>
          <w:sz w:val="24"/>
          <w:szCs w:val="24"/>
          <w:lang w:val="uk-UA"/>
        </w:rPr>
        <w:t xml:space="preserve"> (</w:t>
      </w:r>
      <w:r w:rsidR="003B5F7D">
        <w:rPr>
          <w:rFonts w:ascii="Times New Roman" w:eastAsia="Times New Roman" w:hAnsi="Times New Roman" w:cs="Times New Roman"/>
          <w:b/>
          <w:bCs/>
          <w:color w:val="000000"/>
          <w:sz w:val="24"/>
          <w:szCs w:val="24"/>
          <w:lang w:val="uk-UA"/>
        </w:rPr>
        <w:t>ліворуч</w:t>
      </w:r>
      <w:r w:rsidR="003B5F7D" w:rsidRPr="003B5F7D">
        <w:rPr>
          <w:rFonts w:ascii="Times New Roman" w:eastAsia="Times New Roman" w:hAnsi="Times New Roman" w:cs="Times New Roman"/>
          <w:b/>
          <w:bCs/>
          <w:color w:val="000000"/>
          <w:sz w:val="24"/>
          <w:szCs w:val="24"/>
          <w:lang w:val="uk-UA"/>
        </w:rPr>
        <w:t xml:space="preserve">) та ілюстрації мінливості шлейфів за </w:t>
      </w:r>
    </w:p>
    <w:p w:rsidR="00A1390F" w:rsidRPr="00186410" w:rsidRDefault="003B5F7D" w:rsidP="00A74468">
      <w:pPr>
        <w:pStyle w:val="12"/>
        <w:pBdr>
          <w:top w:val="nil"/>
          <w:left w:val="nil"/>
          <w:bottom w:val="nil"/>
          <w:right w:val="nil"/>
          <w:between w:val="nil"/>
        </w:pBdr>
        <w:jc w:val="center"/>
        <w:rPr>
          <w:rFonts w:ascii="Times New Roman" w:eastAsia="Times New Roman" w:hAnsi="Times New Roman" w:cs="Times New Roman"/>
          <w:color w:val="000000"/>
          <w:sz w:val="24"/>
          <w:szCs w:val="24"/>
          <w:lang w:val="uk-UA"/>
        </w:rPr>
      </w:pPr>
      <w:r w:rsidRPr="003B5F7D">
        <w:rPr>
          <w:rFonts w:ascii="Times New Roman" w:eastAsia="Times New Roman" w:hAnsi="Times New Roman" w:cs="Times New Roman"/>
          <w:b/>
          <w:bCs/>
          <w:color w:val="000000"/>
          <w:sz w:val="24"/>
          <w:szCs w:val="24"/>
          <w:lang w:val="uk-UA"/>
        </w:rPr>
        <w:t>інтенсивністю та напрямом</w:t>
      </w:r>
      <w:r w:rsidR="00131DE7">
        <w:rPr>
          <w:rFonts w:ascii="Times New Roman" w:eastAsia="Times New Roman" w:hAnsi="Times New Roman" w:cs="Times New Roman"/>
          <w:b/>
          <w:bCs/>
          <w:color w:val="000000"/>
          <w:sz w:val="24"/>
          <w:szCs w:val="24"/>
          <w:lang w:val="uk-UA"/>
        </w:rPr>
        <w:t xml:space="preserve"> </w:t>
      </w:r>
      <w:r w:rsidRPr="003B5F7D">
        <w:rPr>
          <w:rFonts w:ascii="Times New Roman" w:eastAsia="Times New Roman" w:hAnsi="Times New Roman" w:cs="Times New Roman"/>
          <w:b/>
          <w:bCs/>
          <w:color w:val="000000"/>
          <w:sz w:val="24"/>
          <w:szCs w:val="24"/>
          <w:lang w:val="uk-UA"/>
        </w:rPr>
        <w:t>(праворуч)</w:t>
      </w:r>
    </w:p>
    <w:p w:rsidR="00EB2617" w:rsidRPr="00D57840" w:rsidRDefault="00A1390F" w:rsidP="00EB2617">
      <w:pPr>
        <w:spacing w:after="0"/>
        <w:jc w:val="center"/>
        <w:rPr>
          <w:rFonts w:ascii="Times New Roman" w:eastAsia="Times New Roman" w:hAnsi="Times New Roman" w:cs="Times New Roman"/>
          <w:b/>
          <w:bCs/>
          <w:color w:val="000000"/>
          <w:kern w:val="0"/>
          <w:sz w:val="18"/>
          <w:szCs w:val="18"/>
          <w:lang w:eastAsia="uk-UA"/>
        </w:rPr>
      </w:pPr>
      <w:r w:rsidRPr="006F1558">
        <w:rPr>
          <w:rFonts w:ascii="Times New Roman" w:eastAsia="Times New Roman" w:hAnsi="Times New Roman" w:cs="Times New Roman"/>
          <w:b/>
          <w:bCs/>
          <w:i/>
          <w:iCs/>
          <w:color w:val="000000"/>
          <w:sz w:val="18"/>
          <w:szCs w:val="18"/>
        </w:rPr>
        <w:t xml:space="preserve">Джерело: </w:t>
      </w:r>
      <w:r w:rsidR="00EB2617">
        <w:rPr>
          <w:rFonts w:ascii="Times New Roman" w:hAnsi="Times New Roman"/>
          <w:b/>
          <w:sz w:val="18"/>
          <w:szCs w:val="18"/>
        </w:rPr>
        <w:t xml:space="preserve">розроблено </w:t>
      </w:r>
      <w:r w:rsidR="00EB2617" w:rsidRPr="00D57840">
        <w:rPr>
          <w:rFonts w:ascii="Times New Roman" w:eastAsia="Times New Roman" w:hAnsi="Times New Roman" w:cs="Times New Roman"/>
          <w:b/>
          <w:bCs/>
          <w:color w:val="000000"/>
          <w:kern w:val="0"/>
          <w:sz w:val="18"/>
          <w:szCs w:val="18"/>
          <w:lang w:eastAsia="uk-UA"/>
        </w:rPr>
        <w:t>авторами</w:t>
      </w:r>
    </w:p>
    <w:p w:rsidR="00EB2617" w:rsidRPr="00D57840" w:rsidRDefault="00EB2617" w:rsidP="00EB2617">
      <w:pPr>
        <w:spacing w:after="0"/>
        <w:ind w:firstLine="708"/>
        <w:jc w:val="both"/>
        <w:rPr>
          <w:rFonts w:ascii="Times New Roman" w:eastAsia="Times New Roman" w:hAnsi="Times New Roman" w:cs="Times New Roman"/>
          <w:color w:val="000000"/>
          <w:spacing w:val="-8"/>
          <w:kern w:val="0"/>
          <w:sz w:val="24"/>
          <w:szCs w:val="24"/>
          <w:lang w:eastAsia="uk-UA"/>
        </w:rPr>
      </w:pPr>
    </w:p>
    <w:p w:rsidR="003A16DA" w:rsidRPr="006F1558" w:rsidRDefault="003A16DA" w:rsidP="003A16DA">
      <w:pPr>
        <w:pStyle w:val="12"/>
        <w:pBdr>
          <w:top w:val="nil"/>
          <w:left w:val="nil"/>
          <w:bottom w:val="nil"/>
          <w:right w:val="nil"/>
          <w:between w:val="nil"/>
        </w:pBdr>
        <w:ind w:firstLine="426"/>
        <w:jc w:val="both"/>
        <w:rPr>
          <w:rFonts w:ascii="Times New Roman" w:hAnsi="Times New Roman" w:cs="Times New Roman"/>
          <w:sz w:val="24"/>
          <w:szCs w:val="24"/>
          <w:lang w:val="uk-UA"/>
        </w:rPr>
      </w:pPr>
      <w:r w:rsidRPr="006F1558">
        <w:rPr>
          <w:rFonts w:ascii="Times New Roman" w:hAnsi="Times New Roman" w:cs="Times New Roman"/>
          <w:sz w:val="24"/>
          <w:szCs w:val="24"/>
          <w:lang w:val="uk-UA"/>
        </w:rPr>
        <w:t xml:space="preserve">Отримані річні композити дають змогу виявити стійкі області підвищених значень TSM та простежити зміну їхньої просторової конфігурації. Найвищі значення формують пригирлові зони, де річковий потік безпосередньо контактує з морською водою. Річні просторові композити TSM дають змогу перейти від аналізу окремих супутникових сцен до багаторічної характеристики зон поширення </w:t>
      </w:r>
      <w:r w:rsidRPr="00131DE7">
        <w:rPr>
          <w:rFonts w:ascii="Times New Roman" w:hAnsi="Times New Roman" w:cs="Times New Roman"/>
          <w:sz w:val="24"/>
          <w:szCs w:val="24"/>
          <w:lang w:val="uk-UA"/>
        </w:rPr>
        <w:t>зависл</w:t>
      </w:r>
      <w:r>
        <w:rPr>
          <w:rFonts w:ascii="Times New Roman" w:hAnsi="Times New Roman" w:cs="Times New Roman"/>
          <w:sz w:val="24"/>
          <w:szCs w:val="24"/>
          <w:lang w:val="uk-UA"/>
        </w:rPr>
        <w:t>их</w:t>
      </w:r>
      <w:r w:rsidRPr="00131DE7">
        <w:rPr>
          <w:rFonts w:ascii="Times New Roman" w:hAnsi="Times New Roman" w:cs="Times New Roman"/>
          <w:sz w:val="24"/>
          <w:szCs w:val="24"/>
          <w:lang w:val="uk-UA"/>
        </w:rPr>
        <w:t xml:space="preserve"> речовин</w:t>
      </w:r>
      <w:r w:rsidRPr="006F1558">
        <w:rPr>
          <w:rFonts w:ascii="Times New Roman" w:hAnsi="Times New Roman" w:cs="Times New Roman"/>
          <w:sz w:val="24"/>
          <w:szCs w:val="24"/>
          <w:lang w:val="uk-UA"/>
        </w:rPr>
        <w:t>.</w:t>
      </w:r>
    </w:p>
    <w:p w:rsidR="004E3F53" w:rsidRPr="006F1558" w:rsidRDefault="004E3F53" w:rsidP="004E3F53">
      <w:pPr>
        <w:pStyle w:val="12"/>
        <w:pBdr>
          <w:top w:val="nil"/>
          <w:left w:val="nil"/>
          <w:bottom w:val="nil"/>
          <w:right w:val="nil"/>
          <w:between w:val="nil"/>
        </w:pBdr>
        <w:ind w:firstLine="426"/>
        <w:jc w:val="both"/>
        <w:rPr>
          <w:rFonts w:ascii="Times New Roman" w:hAnsi="Times New Roman" w:cs="Times New Roman"/>
          <w:sz w:val="24"/>
          <w:szCs w:val="24"/>
          <w:lang w:val="uk-UA"/>
        </w:rPr>
      </w:pPr>
      <w:r w:rsidRPr="006F1558">
        <w:rPr>
          <w:rFonts w:ascii="Times New Roman" w:hAnsi="Times New Roman" w:cs="Times New Roman"/>
          <w:sz w:val="24"/>
          <w:szCs w:val="24"/>
          <w:lang w:val="uk-UA"/>
        </w:rPr>
        <w:t xml:space="preserve">Віддалення від гирла супроводжується поступовим розширенням та трансформацією зони виносу. Це узгоджується з відомими закономірностями поширення дунайського </w:t>
      </w:r>
      <w:r>
        <w:rPr>
          <w:rFonts w:ascii="Times New Roman" w:hAnsi="Times New Roman" w:cs="Times New Roman"/>
          <w:sz w:val="24"/>
          <w:szCs w:val="24"/>
          <w:lang w:val="uk-UA"/>
        </w:rPr>
        <w:t>шлейфу</w:t>
      </w:r>
      <w:r w:rsidRPr="006F1558">
        <w:rPr>
          <w:rFonts w:ascii="Times New Roman" w:hAnsi="Times New Roman" w:cs="Times New Roman"/>
          <w:sz w:val="24"/>
          <w:szCs w:val="24"/>
          <w:lang w:val="uk-UA"/>
        </w:rPr>
        <w:t xml:space="preserve">, для якого характерні швидке осадження частини крупнодисперсного матеріалу поблизу гирла та подальше перенесення дрібніших фракцій у морську акваторію. </w:t>
      </w:r>
    </w:p>
    <w:p w:rsidR="00986C58" w:rsidRDefault="00986C58" w:rsidP="00986C58">
      <w:pPr>
        <w:pStyle w:val="12"/>
        <w:pBdr>
          <w:top w:val="nil"/>
          <w:left w:val="nil"/>
          <w:bottom w:val="nil"/>
          <w:right w:val="nil"/>
          <w:between w:val="nil"/>
        </w:pBdr>
        <w:ind w:firstLine="426"/>
        <w:jc w:val="both"/>
        <w:rPr>
          <w:rFonts w:ascii="Times New Roman" w:hAnsi="Times New Roman" w:cs="Times New Roman"/>
          <w:sz w:val="24"/>
          <w:szCs w:val="24"/>
          <w:lang w:val="uk-UA"/>
        </w:rPr>
      </w:pPr>
      <w:r w:rsidRPr="00986C58">
        <w:rPr>
          <w:rFonts w:ascii="Times New Roman" w:hAnsi="Times New Roman" w:cs="Times New Roman"/>
          <w:sz w:val="24"/>
          <w:szCs w:val="24"/>
          <w:lang w:val="uk-UA"/>
        </w:rPr>
        <w:t>Одним із найбільш показових результатів стало встановлення значної зміни просторової та часової варіації середньорічних розмірів та форми зон різних за ступенем вмісту завислих речовин.</w:t>
      </w:r>
    </w:p>
    <w:p w:rsidR="000470FC" w:rsidRPr="000470FC" w:rsidRDefault="000470FC" w:rsidP="00986C58">
      <w:pPr>
        <w:pStyle w:val="12"/>
        <w:pBdr>
          <w:top w:val="nil"/>
          <w:left w:val="nil"/>
          <w:bottom w:val="nil"/>
          <w:right w:val="nil"/>
          <w:between w:val="nil"/>
        </w:pBdr>
        <w:ind w:firstLine="426"/>
        <w:jc w:val="both"/>
        <w:rPr>
          <w:rFonts w:ascii="Times New Roman" w:hAnsi="Times New Roman" w:cs="Times New Roman"/>
          <w:sz w:val="24"/>
          <w:szCs w:val="24"/>
          <w:lang w:val="uk-UA"/>
        </w:rPr>
      </w:pPr>
      <w:r w:rsidRPr="00F35C4B">
        <w:rPr>
          <w:rFonts w:ascii="Times New Roman" w:hAnsi="Times New Roman" w:cs="Times New Roman"/>
          <w:sz w:val="24"/>
          <w:szCs w:val="24"/>
          <w:lang w:val="uk-UA"/>
        </w:rPr>
        <w:t xml:space="preserve">Зони з найвищими середньорічними значеннями TSM (умовно </w:t>
      </w:r>
      <w:r w:rsidRPr="00F35C4B">
        <w:rPr>
          <w:rFonts w:ascii="Times New Roman" w:eastAsia="Times New Roman" w:hAnsi="Times New Roman" w:cs="Times New Roman"/>
          <w:color w:val="000000"/>
          <w:sz w:val="24"/>
          <w:szCs w:val="24"/>
          <w:lang w:val="uk-UA"/>
        </w:rPr>
        <w:t>дуже інтенсивного виносу</w:t>
      </w:r>
      <w:r w:rsidRPr="00F35C4B">
        <w:rPr>
          <w:rFonts w:ascii="Times New Roman" w:hAnsi="Times New Roman" w:cs="Times New Roman"/>
          <w:sz w:val="24"/>
          <w:szCs w:val="24"/>
          <w:lang w:val="uk-UA"/>
        </w:rPr>
        <w:t>) спостерігаються лише у смузі прибою у вигляді окремих пікселів і до виносу як такого відношення не мають.</w:t>
      </w:r>
    </w:p>
    <w:p w:rsidR="00986C58" w:rsidRPr="00781B43" w:rsidRDefault="00986C58" w:rsidP="006F1558">
      <w:pPr>
        <w:pStyle w:val="12"/>
        <w:pBdr>
          <w:top w:val="nil"/>
          <w:left w:val="nil"/>
          <w:bottom w:val="nil"/>
          <w:right w:val="nil"/>
          <w:between w:val="nil"/>
        </w:pBdr>
        <w:ind w:firstLine="426"/>
        <w:jc w:val="both"/>
        <w:rPr>
          <w:rFonts w:ascii="Times New Roman" w:hAnsi="Times New Roman" w:cs="Times New Roman"/>
          <w:sz w:val="24"/>
          <w:szCs w:val="24"/>
          <w:lang w:val="uk-UA"/>
        </w:rPr>
      </w:pPr>
      <w:r w:rsidRPr="00986C58">
        <w:rPr>
          <w:rFonts w:ascii="Times New Roman" w:hAnsi="Times New Roman" w:cs="Times New Roman"/>
          <w:sz w:val="24"/>
          <w:szCs w:val="24"/>
          <w:lang w:val="uk-UA"/>
        </w:rPr>
        <w:t>Ширина зони інтенсивного виносу за період 2020</w:t>
      </w:r>
      <w:r w:rsidR="00B70782">
        <w:rPr>
          <w:rFonts w:ascii="Times New Roman" w:hAnsi="Times New Roman" w:cs="Times New Roman"/>
          <w:sz w:val="24"/>
          <w:szCs w:val="24"/>
          <w:lang w:val="uk-UA"/>
        </w:rPr>
        <w:t>-</w:t>
      </w:r>
      <w:r w:rsidRPr="00986C58">
        <w:rPr>
          <w:rFonts w:ascii="Times New Roman" w:hAnsi="Times New Roman" w:cs="Times New Roman"/>
          <w:sz w:val="24"/>
          <w:szCs w:val="24"/>
          <w:lang w:val="uk-UA"/>
        </w:rPr>
        <w:t>2026 рр. змінювалася від 200</w:t>
      </w:r>
      <w:r w:rsidR="00B70782">
        <w:rPr>
          <w:rFonts w:ascii="Times New Roman" w:hAnsi="Times New Roman" w:cs="Times New Roman"/>
          <w:sz w:val="24"/>
          <w:szCs w:val="24"/>
          <w:lang w:val="uk-UA"/>
        </w:rPr>
        <w:t>-</w:t>
      </w:r>
      <w:r w:rsidRPr="00986C58">
        <w:rPr>
          <w:rFonts w:ascii="Times New Roman" w:hAnsi="Times New Roman" w:cs="Times New Roman"/>
          <w:sz w:val="24"/>
          <w:szCs w:val="24"/>
          <w:lang w:val="uk-UA"/>
        </w:rPr>
        <w:t xml:space="preserve">300 м у </w:t>
      </w:r>
      <w:r w:rsidRPr="00781B43">
        <w:rPr>
          <w:rFonts w:ascii="Times New Roman" w:hAnsi="Times New Roman" w:cs="Times New Roman"/>
          <w:sz w:val="24"/>
          <w:szCs w:val="24"/>
          <w:lang w:val="uk-UA"/>
        </w:rPr>
        <w:t xml:space="preserve">2022 році до 2 км у 2023 році. Найширша зона фіксувалася в районі гирла Бистрого та Старостамбульського. </w:t>
      </w:r>
      <w:r w:rsidR="00CA4CC1" w:rsidRPr="00781B43">
        <w:rPr>
          <w:rFonts w:ascii="Times New Roman" w:hAnsi="Times New Roman" w:cs="Times New Roman"/>
          <w:sz w:val="24"/>
          <w:szCs w:val="24"/>
          <w:lang w:val="uk-UA"/>
        </w:rPr>
        <w:t xml:space="preserve">Враховуючи високу змінність геометричних характеристик зон різної інтенсивності, їх розміри визначалися не за </w:t>
      </w:r>
      <w:r w:rsidR="004469F7" w:rsidRPr="00781B43">
        <w:rPr>
          <w:rFonts w:ascii="Times New Roman" w:hAnsi="Times New Roman" w:cs="Times New Roman"/>
          <w:sz w:val="24"/>
          <w:szCs w:val="24"/>
          <w:lang w:val="uk-UA"/>
        </w:rPr>
        <w:t>конкретним</w:t>
      </w:r>
      <w:r w:rsidR="00CA4CC1" w:rsidRPr="00781B43">
        <w:rPr>
          <w:rFonts w:ascii="Times New Roman" w:hAnsi="Times New Roman" w:cs="Times New Roman"/>
          <w:sz w:val="24"/>
          <w:szCs w:val="24"/>
          <w:lang w:val="uk-UA"/>
        </w:rPr>
        <w:t xml:space="preserve"> профілем, а як довжини в секторі від певної точки </w:t>
      </w:r>
      <w:r w:rsidR="00A04BEF" w:rsidRPr="00781B43">
        <w:rPr>
          <w:rFonts w:ascii="Times New Roman" w:hAnsi="Times New Roman" w:cs="Times New Roman"/>
          <w:sz w:val="24"/>
          <w:szCs w:val="24"/>
          <w:lang w:val="uk-UA"/>
        </w:rPr>
        <w:t xml:space="preserve">(гирла або берегової зони) </w:t>
      </w:r>
      <w:r w:rsidR="00CA4CC1" w:rsidRPr="00781B43">
        <w:rPr>
          <w:rFonts w:ascii="Times New Roman" w:hAnsi="Times New Roman" w:cs="Times New Roman"/>
          <w:sz w:val="24"/>
          <w:szCs w:val="24"/>
          <w:lang w:val="uk-UA"/>
        </w:rPr>
        <w:t>у бік моря.</w:t>
      </w:r>
    </w:p>
    <w:p w:rsidR="001A64C9" w:rsidRDefault="00F35C4B" w:rsidP="006F1558">
      <w:pPr>
        <w:pStyle w:val="12"/>
        <w:pBdr>
          <w:top w:val="nil"/>
          <w:left w:val="nil"/>
          <w:bottom w:val="nil"/>
          <w:right w:val="nil"/>
          <w:between w:val="nil"/>
        </w:pBdr>
        <w:ind w:firstLine="426"/>
        <w:jc w:val="both"/>
        <w:rPr>
          <w:rFonts w:ascii="Times New Roman" w:hAnsi="Times New Roman" w:cs="Times New Roman"/>
          <w:sz w:val="24"/>
          <w:szCs w:val="24"/>
          <w:lang w:val="uk-UA"/>
        </w:rPr>
      </w:pPr>
      <w:r w:rsidRPr="00781B43">
        <w:rPr>
          <w:rFonts w:ascii="Times New Roman" w:hAnsi="Times New Roman" w:cs="Times New Roman"/>
          <w:sz w:val="24"/>
          <w:szCs w:val="24"/>
          <w:lang w:val="uk-UA"/>
        </w:rPr>
        <w:t>П</w:t>
      </w:r>
      <w:r w:rsidR="001A64C9" w:rsidRPr="00781B43">
        <w:rPr>
          <w:rFonts w:ascii="Times New Roman" w:hAnsi="Times New Roman" w:cs="Times New Roman"/>
          <w:sz w:val="24"/>
          <w:szCs w:val="24"/>
          <w:lang w:val="uk-UA"/>
        </w:rPr>
        <w:t>росторовий масштаб інтенсивної зони в різні роки може відрізнятися на порядок. Це</w:t>
      </w:r>
      <w:r w:rsidR="001A64C9" w:rsidRPr="00986C58">
        <w:rPr>
          <w:rFonts w:ascii="Times New Roman" w:hAnsi="Times New Roman" w:cs="Times New Roman"/>
          <w:sz w:val="24"/>
          <w:szCs w:val="24"/>
          <w:lang w:val="uk-UA"/>
        </w:rPr>
        <w:t xml:space="preserve"> свідчить про те, що положення межі зони підвищеного TSM не є стабільною географічною характеристикою гирла, а формується під впливом мінливого співвідношення річкового та морського перенесення.</w:t>
      </w:r>
    </w:p>
    <w:p w:rsidR="00986C58" w:rsidRPr="00B872E2" w:rsidRDefault="00986C58" w:rsidP="00986C58">
      <w:pPr>
        <w:pStyle w:val="12"/>
        <w:pBdr>
          <w:top w:val="nil"/>
          <w:left w:val="nil"/>
          <w:bottom w:val="nil"/>
          <w:right w:val="nil"/>
          <w:between w:val="nil"/>
        </w:pBdr>
        <w:ind w:firstLine="426"/>
        <w:jc w:val="both"/>
        <w:rPr>
          <w:rFonts w:ascii="Times New Roman" w:hAnsi="Times New Roman" w:cs="Times New Roman"/>
          <w:sz w:val="24"/>
          <w:szCs w:val="24"/>
          <w:lang w:val="uk-UA"/>
        </w:rPr>
      </w:pPr>
      <w:r w:rsidRPr="00781B43">
        <w:rPr>
          <w:rFonts w:ascii="Times New Roman" w:hAnsi="Times New Roman" w:cs="Times New Roman"/>
          <w:sz w:val="24"/>
          <w:szCs w:val="24"/>
          <w:lang w:val="uk-UA"/>
        </w:rPr>
        <w:t xml:space="preserve">Ще більш виражена мінливість спостерігалася для зони </w:t>
      </w:r>
      <w:r w:rsidR="00383500" w:rsidRPr="00781B43">
        <w:rPr>
          <w:rFonts w:ascii="Times New Roman" w:hAnsi="Times New Roman" w:cs="Times New Roman"/>
          <w:sz w:val="24"/>
          <w:szCs w:val="24"/>
          <w:lang w:val="uk-UA"/>
        </w:rPr>
        <w:t>середнь</w:t>
      </w:r>
      <w:r w:rsidRPr="00781B43">
        <w:rPr>
          <w:rFonts w:ascii="Times New Roman" w:hAnsi="Times New Roman" w:cs="Times New Roman"/>
          <w:sz w:val="24"/>
          <w:szCs w:val="24"/>
          <w:lang w:val="uk-UA"/>
        </w:rPr>
        <w:t>ого виносу (таблиця 2).</w:t>
      </w:r>
      <w:r w:rsidR="00F35C4B">
        <w:rPr>
          <w:rFonts w:ascii="Times New Roman" w:hAnsi="Times New Roman" w:cs="Times New Roman"/>
          <w:sz w:val="24"/>
          <w:szCs w:val="24"/>
          <w:lang w:val="uk-UA"/>
        </w:rPr>
        <w:t xml:space="preserve"> </w:t>
      </w:r>
    </w:p>
    <w:p w:rsidR="00986C58" w:rsidRPr="00781B43" w:rsidRDefault="00986C58" w:rsidP="006F1558">
      <w:pPr>
        <w:pStyle w:val="12"/>
        <w:pBdr>
          <w:top w:val="nil"/>
          <w:left w:val="nil"/>
          <w:bottom w:val="nil"/>
          <w:right w:val="nil"/>
          <w:between w:val="nil"/>
        </w:pBdr>
        <w:ind w:firstLine="426"/>
        <w:jc w:val="both"/>
        <w:rPr>
          <w:rFonts w:ascii="Times New Roman" w:hAnsi="Times New Roman" w:cs="Times New Roman"/>
          <w:sz w:val="24"/>
          <w:szCs w:val="24"/>
          <w:lang w:val="uk-UA"/>
        </w:rPr>
      </w:pPr>
      <w:r w:rsidRPr="00781B43">
        <w:rPr>
          <w:rFonts w:ascii="Times New Roman" w:hAnsi="Times New Roman" w:cs="Times New Roman"/>
          <w:sz w:val="24"/>
          <w:szCs w:val="24"/>
          <w:lang w:val="uk-UA"/>
        </w:rPr>
        <w:t>У 2022 р. її ширина становила приблизно 1</w:t>
      </w:r>
      <w:r w:rsidR="00B70782" w:rsidRPr="00781B43">
        <w:rPr>
          <w:rFonts w:ascii="Times New Roman" w:hAnsi="Times New Roman" w:cs="Times New Roman"/>
          <w:sz w:val="24"/>
          <w:szCs w:val="24"/>
          <w:lang w:val="uk-UA"/>
        </w:rPr>
        <w:t>-</w:t>
      </w:r>
      <w:r w:rsidR="00F06FD7" w:rsidRPr="00781B43">
        <w:rPr>
          <w:rFonts w:ascii="Times New Roman" w:hAnsi="Times New Roman" w:cs="Times New Roman"/>
          <w:sz w:val="24"/>
          <w:szCs w:val="24"/>
          <w:lang w:val="uk-UA"/>
        </w:rPr>
        <w:t>3</w:t>
      </w:r>
      <w:r w:rsidRPr="00781B43">
        <w:rPr>
          <w:rFonts w:ascii="Times New Roman" w:hAnsi="Times New Roman" w:cs="Times New Roman"/>
          <w:sz w:val="24"/>
          <w:szCs w:val="24"/>
          <w:lang w:val="uk-UA"/>
        </w:rPr>
        <w:t xml:space="preserve"> км, тоді як у 2025 р. </w:t>
      </w:r>
      <w:r w:rsidR="00D602DF" w:rsidRPr="00781B43">
        <w:rPr>
          <w:rFonts w:ascii="Times New Roman" w:hAnsi="Times New Roman" w:cs="Times New Roman"/>
          <w:sz w:val="24"/>
          <w:szCs w:val="24"/>
          <w:lang w:val="uk-UA"/>
        </w:rPr>
        <w:t>–</w:t>
      </w:r>
      <w:r w:rsidRPr="00781B43">
        <w:rPr>
          <w:rFonts w:ascii="Times New Roman" w:hAnsi="Times New Roman" w:cs="Times New Roman"/>
          <w:sz w:val="24"/>
          <w:szCs w:val="24"/>
          <w:lang w:val="uk-UA"/>
        </w:rPr>
        <w:t xml:space="preserve"> 3</w:t>
      </w:r>
      <w:r w:rsidR="00B70782" w:rsidRPr="00781B43">
        <w:rPr>
          <w:rFonts w:ascii="Times New Roman" w:hAnsi="Times New Roman" w:cs="Times New Roman"/>
          <w:sz w:val="24"/>
          <w:szCs w:val="24"/>
          <w:lang w:val="uk-UA"/>
        </w:rPr>
        <w:t>-</w:t>
      </w:r>
      <w:r w:rsidR="00F06FD7" w:rsidRPr="00781B43">
        <w:rPr>
          <w:rFonts w:ascii="Times New Roman" w:hAnsi="Times New Roman" w:cs="Times New Roman"/>
          <w:sz w:val="24"/>
          <w:szCs w:val="24"/>
          <w:lang w:val="uk-UA"/>
        </w:rPr>
        <w:t>8</w:t>
      </w:r>
      <w:r w:rsidRPr="00781B43">
        <w:rPr>
          <w:rFonts w:ascii="Times New Roman" w:hAnsi="Times New Roman" w:cs="Times New Roman"/>
          <w:sz w:val="24"/>
          <w:szCs w:val="24"/>
          <w:lang w:val="uk-UA"/>
        </w:rPr>
        <w:t xml:space="preserve"> км. Найбільшу просторову протяжність </w:t>
      </w:r>
      <w:r w:rsidR="00D602DF" w:rsidRPr="00781B43">
        <w:rPr>
          <w:rFonts w:ascii="Times New Roman" w:hAnsi="Times New Roman" w:cs="Times New Roman"/>
          <w:sz w:val="24"/>
          <w:szCs w:val="24"/>
          <w:lang w:val="uk-UA"/>
        </w:rPr>
        <w:t>–</w:t>
      </w:r>
      <w:r w:rsidRPr="00781B43">
        <w:rPr>
          <w:rFonts w:ascii="Times New Roman" w:hAnsi="Times New Roman" w:cs="Times New Roman"/>
          <w:sz w:val="24"/>
          <w:szCs w:val="24"/>
          <w:lang w:val="uk-UA"/>
        </w:rPr>
        <w:t xml:space="preserve"> близько 10 км </w:t>
      </w:r>
      <w:r w:rsidR="00D602DF" w:rsidRPr="00781B43">
        <w:rPr>
          <w:rFonts w:ascii="Times New Roman" w:hAnsi="Times New Roman" w:cs="Times New Roman"/>
          <w:sz w:val="24"/>
          <w:szCs w:val="24"/>
          <w:lang w:val="uk-UA"/>
        </w:rPr>
        <w:t>–</w:t>
      </w:r>
      <w:r w:rsidRPr="00781B43">
        <w:rPr>
          <w:rFonts w:ascii="Times New Roman" w:hAnsi="Times New Roman" w:cs="Times New Roman"/>
          <w:sz w:val="24"/>
          <w:szCs w:val="24"/>
          <w:lang w:val="uk-UA"/>
        </w:rPr>
        <w:t xml:space="preserve"> зафіксовано в районі гирла Бистре у 2025 р. та між гирлами Бистре та Старостамбульське </w:t>
      </w:r>
      <w:r w:rsidR="00CD2CB1" w:rsidRPr="00781B43">
        <w:rPr>
          <w:rFonts w:ascii="Times New Roman" w:hAnsi="Times New Roman" w:cs="Times New Roman"/>
          <w:sz w:val="24"/>
          <w:szCs w:val="24"/>
          <w:lang w:val="uk-UA"/>
        </w:rPr>
        <w:t xml:space="preserve">– </w:t>
      </w:r>
      <w:r w:rsidRPr="00781B43">
        <w:rPr>
          <w:rFonts w:ascii="Times New Roman" w:hAnsi="Times New Roman" w:cs="Times New Roman"/>
          <w:sz w:val="24"/>
          <w:szCs w:val="24"/>
          <w:lang w:val="uk-UA"/>
        </w:rPr>
        <w:t>12 км у 2021 році.</w:t>
      </w:r>
    </w:p>
    <w:p w:rsidR="00986C58" w:rsidRPr="00781B43" w:rsidRDefault="00986C58" w:rsidP="006F1558">
      <w:pPr>
        <w:pStyle w:val="12"/>
        <w:pBdr>
          <w:top w:val="nil"/>
          <w:left w:val="nil"/>
          <w:bottom w:val="nil"/>
          <w:right w:val="nil"/>
          <w:between w:val="nil"/>
        </w:pBdr>
        <w:ind w:firstLine="426"/>
        <w:jc w:val="both"/>
        <w:rPr>
          <w:rFonts w:ascii="Times New Roman" w:hAnsi="Times New Roman" w:cs="Times New Roman"/>
          <w:sz w:val="24"/>
          <w:szCs w:val="24"/>
          <w:lang w:val="uk-UA"/>
        </w:rPr>
      </w:pPr>
      <w:r w:rsidRPr="00781B43">
        <w:rPr>
          <w:rFonts w:ascii="Times New Roman" w:hAnsi="Times New Roman" w:cs="Times New Roman"/>
          <w:sz w:val="24"/>
          <w:szCs w:val="24"/>
          <w:lang w:val="uk-UA"/>
        </w:rPr>
        <w:t>Цікавою особливістю цієї зони є досить висока просторова мінливість її ширини на різних ділянках дельти.</w:t>
      </w:r>
    </w:p>
    <w:p w:rsidR="00986C58" w:rsidRPr="00186410" w:rsidRDefault="00986C58" w:rsidP="003A16DA">
      <w:pPr>
        <w:pStyle w:val="12"/>
        <w:pBdr>
          <w:top w:val="nil"/>
          <w:left w:val="nil"/>
          <w:bottom w:val="nil"/>
          <w:right w:val="nil"/>
          <w:between w:val="nil"/>
        </w:pBdr>
        <w:spacing w:before="120" w:after="60"/>
        <w:jc w:val="center"/>
        <w:rPr>
          <w:rFonts w:ascii="Times New Roman" w:eastAsia="Times New Roman" w:hAnsi="Times New Roman" w:cs="Times New Roman"/>
          <w:color w:val="000000"/>
          <w:sz w:val="24"/>
          <w:szCs w:val="24"/>
          <w:lang w:val="uk-UA"/>
        </w:rPr>
      </w:pPr>
      <w:r w:rsidRPr="00186410">
        <w:rPr>
          <w:rFonts w:ascii="Times New Roman" w:eastAsia="Times New Roman" w:hAnsi="Times New Roman" w:cs="Times New Roman"/>
          <w:i/>
          <w:iCs/>
          <w:color w:val="000000"/>
          <w:sz w:val="24"/>
          <w:szCs w:val="24"/>
          <w:lang w:val="uk-UA"/>
        </w:rPr>
        <w:t xml:space="preserve">Таблиця </w:t>
      </w:r>
      <w:r>
        <w:rPr>
          <w:rFonts w:ascii="Times New Roman" w:eastAsia="Times New Roman" w:hAnsi="Times New Roman" w:cs="Times New Roman"/>
          <w:i/>
          <w:iCs/>
          <w:color w:val="000000"/>
          <w:sz w:val="24"/>
          <w:szCs w:val="24"/>
          <w:lang w:val="uk-UA"/>
        </w:rPr>
        <w:t>2</w:t>
      </w:r>
      <w:r w:rsidRPr="00186410">
        <w:rPr>
          <w:rFonts w:ascii="Times New Roman" w:eastAsia="Times New Roman" w:hAnsi="Times New Roman" w:cs="Times New Roman"/>
          <w:i/>
          <w:iCs/>
          <w:color w:val="000000"/>
          <w:sz w:val="24"/>
          <w:szCs w:val="24"/>
          <w:lang w:val="uk-UA"/>
        </w:rPr>
        <w:t>.</w:t>
      </w:r>
      <w:r w:rsidRPr="00186410">
        <w:rPr>
          <w:rFonts w:ascii="Times New Roman" w:eastAsia="Times New Roman" w:hAnsi="Times New Roman" w:cs="Times New Roman"/>
          <w:color w:val="000000"/>
          <w:sz w:val="24"/>
          <w:szCs w:val="24"/>
          <w:lang w:val="uk-UA"/>
        </w:rPr>
        <w:t xml:space="preserve"> </w:t>
      </w:r>
      <w:r w:rsidRPr="00D14A34">
        <w:rPr>
          <w:rFonts w:ascii="Times New Roman" w:eastAsia="Times New Roman" w:hAnsi="Times New Roman" w:cs="Times New Roman"/>
          <w:b/>
          <w:bCs/>
          <w:color w:val="000000"/>
          <w:sz w:val="24"/>
          <w:szCs w:val="24"/>
          <w:lang w:val="uk-UA"/>
        </w:rPr>
        <w:t xml:space="preserve">Мінливість ширини зони </w:t>
      </w:r>
      <w:r w:rsidR="00A04BEF">
        <w:rPr>
          <w:rFonts w:ascii="Times New Roman" w:eastAsia="Times New Roman" w:hAnsi="Times New Roman" w:cs="Times New Roman"/>
          <w:b/>
          <w:bCs/>
          <w:color w:val="000000"/>
          <w:sz w:val="24"/>
          <w:szCs w:val="24"/>
          <w:lang w:val="uk-UA"/>
        </w:rPr>
        <w:t>середньої</w:t>
      </w:r>
      <w:r w:rsidRPr="00D14A34">
        <w:rPr>
          <w:rFonts w:ascii="Times New Roman" w:eastAsia="Times New Roman" w:hAnsi="Times New Roman" w:cs="Times New Roman"/>
          <w:b/>
          <w:bCs/>
          <w:color w:val="000000"/>
          <w:sz w:val="24"/>
          <w:szCs w:val="24"/>
          <w:lang w:val="uk-UA"/>
        </w:rPr>
        <w:t xml:space="preserve"> інтенсивності виносу завислих речовин на різних ділянках дельти Дунаю, км</w:t>
      </w:r>
    </w:p>
    <w:tbl>
      <w:tblPr>
        <w:tblStyle w:val="ae"/>
        <w:tblW w:w="0" w:type="auto"/>
        <w:tblLook w:val="04A0" w:firstRow="1" w:lastRow="0" w:firstColumn="1" w:lastColumn="0" w:noHBand="0" w:noVBand="1"/>
      </w:tblPr>
      <w:tblGrid>
        <w:gridCol w:w="2208"/>
        <w:gridCol w:w="1236"/>
        <w:gridCol w:w="1236"/>
        <w:gridCol w:w="1237"/>
        <w:gridCol w:w="1237"/>
        <w:gridCol w:w="1237"/>
        <w:gridCol w:w="1237"/>
      </w:tblGrid>
      <w:tr w:rsidR="00986C58" w:rsidRPr="00986C58" w:rsidTr="003A16DA">
        <w:trPr>
          <w:trHeight w:val="360"/>
        </w:trPr>
        <w:tc>
          <w:tcPr>
            <w:tcW w:w="2208" w:type="dxa"/>
          </w:tcPr>
          <w:p w:rsidR="00DE62F3" w:rsidRPr="00986C58" w:rsidRDefault="00986C58" w:rsidP="003A16DA">
            <w:pPr>
              <w:pStyle w:val="12"/>
              <w:pBdr>
                <w:top w:val="nil"/>
                <w:left w:val="nil"/>
                <w:bottom w:val="nil"/>
                <w:right w:val="nil"/>
                <w:between w:val="nil"/>
              </w:pBdr>
              <w:jc w:val="both"/>
              <w:rPr>
                <w:rFonts w:ascii="Times New Roman" w:hAnsi="Times New Roman" w:cs="Times New Roman"/>
                <w:sz w:val="24"/>
                <w:szCs w:val="24"/>
                <w:lang w:val="uk-UA"/>
              </w:rPr>
            </w:pPr>
            <w:r w:rsidRPr="00986C58">
              <w:rPr>
                <w:rFonts w:ascii="Times New Roman" w:hAnsi="Times New Roman" w:cs="Times New Roman"/>
                <w:sz w:val="24"/>
                <w:szCs w:val="24"/>
                <w:lang w:val="uk-UA"/>
              </w:rPr>
              <w:t xml:space="preserve">Ділянка </w:t>
            </w:r>
          </w:p>
        </w:tc>
        <w:tc>
          <w:tcPr>
            <w:tcW w:w="1236" w:type="dxa"/>
          </w:tcPr>
          <w:p w:rsidR="00986C58" w:rsidRPr="00986C58" w:rsidRDefault="00986C58" w:rsidP="00D56564">
            <w:pPr>
              <w:pStyle w:val="12"/>
              <w:pBdr>
                <w:top w:val="nil"/>
                <w:left w:val="nil"/>
                <w:bottom w:val="nil"/>
                <w:right w:val="nil"/>
                <w:between w:val="nil"/>
              </w:pBdr>
              <w:jc w:val="center"/>
              <w:rPr>
                <w:rFonts w:ascii="Times New Roman" w:hAnsi="Times New Roman" w:cs="Times New Roman"/>
                <w:sz w:val="24"/>
                <w:szCs w:val="24"/>
                <w:lang w:val="uk-UA"/>
              </w:rPr>
            </w:pPr>
            <w:r w:rsidRPr="00986C58">
              <w:rPr>
                <w:rFonts w:ascii="Times New Roman" w:hAnsi="Times New Roman" w:cs="Times New Roman"/>
                <w:sz w:val="24"/>
                <w:szCs w:val="24"/>
                <w:lang w:val="uk-UA"/>
              </w:rPr>
              <w:t>2020 рік</w:t>
            </w:r>
          </w:p>
        </w:tc>
        <w:tc>
          <w:tcPr>
            <w:tcW w:w="1236" w:type="dxa"/>
          </w:tcPr>
          <w:p w:rsidR="00986C58" w:rsidRPr="00986C58" w:rsidRDefault="00986C58" w:rsidP="00D56564">
            <w:pPr>
              <w:pStyle w:val="12"/>
              <w:pBdr>
                <w:top w:val="nil"/>
                <w:left w:val="nil"/>
                <w:bottom w:val="nil"/>
                <w:right w:val="nil"/>
                <w:between w:val="nil"/>
              </w:pBdr>
              <w:jc w:val="center"/>
              <w:rPr>
                <w:rFonts w:ascii="Times New Roman" w:hAnsi="Times New Roman" w:cs="Times New Roman"/>
                <w:sz w:val="24"/>
                <w:szCs w:val="24"/>
                <w:lang w:val="uk-UA"/>
              </w:rPr>
            </w:pPr>
            <w:r w:rsidRPr="00986C58">
              <w:rPr>
                <w:rFonts w:ascii="Times New Roman" w:hAnsi="Times New Roman" w:cs="Times New Roman"/>
                <w:sz w:val="24"/>
                <w:szCs w:val="24"/>
                <w:lang w:val="uk-UA"/>
              </w:rPr>
              <w:t>2021 рік</w:t>
            </w:r>
          </w:p>
        </w:tc>
        <w:tc>
          <w:tcPr>
            <w:tcW w:w="1237" w:type="dxa"/>
          </w:tcPr>
          <w:p w:rsidR="00986C58" w:rsidRPr="00986C58" w:rsidRDefault="00986C58" w:rsidP="00D56564">
            <w:pPr>
              <w:pStyle w:val="12"/>
              <w:pBdr>
                <w:top w:val="nil"/>
                <w:left w:val="nil"/>
                <w:bottom w:val="nil"/>
                <w:right w:val="nil"/>
                <w:between w:val="nil"/>
              </w:pBdr>
              <w:jc w:val="center"/>
              <w:rPr>
                <w:rFonts w:ascii="Times New Roman" w:hAnsi="Times New Roman" w:cs="Times New Roman"/>
                <w:sz w:val="24"/>
                <w:szCs w:val="24"/>
                <w:lang w:val="uk-UA"/>
              </w:rPr>
            </w:pPr>
            <w:r w:rsidRPr="00986C58">
              <w:rPr>
                <w:rFonts w:ascii="Times New Roman" w:hAnsi="Times New Roman" w:cs="Times New Roman"/>
                <w:sz w:val="24"/>
                <w:szCs w:val="24"/>
                <w:lang w:val="uk-UA"/>
              </w:rPr>
              <w:t>2022 рік</w:t>
            </w:r>
          </w:p>
        </w:tc>
        <w:tc>
          <w:tcPr>
            <w:tcW w:w="1237" w:type="dxa"/>
          </w:tcPr>
          <w:p w:rsidR="00986C58" w:rsidRPr="00986C58" w:rsidRDefault="00986C58" w:rsidP="00D56564">
            <w:pPr>
              <w:pStyle w:val="12"/>
              <w:pBdr>
                <w:top w:val="nil"/>
                <w:left w:val="nil"/>
                <w:bottom w:val="nil"/>
                <w:right w:val="nil"/>
                <w:between w:val="nil"/>
              </w:pBdr>
              <w:jc w:val="center"/>
              <w:rPr>
                <w:rFonts w:ascii="Times New Roman" w:hAnsi="Times New Roman" w:cs="Times New Roman"/>
                <w:sz w:val="24"/>
                <w:szCs w:val="24"/>
                <w:lang w:val="uk-UA"/>
              </w:rPr>
            </w:pPr>
            <w:r w:rsidRPr="00986C58">
              <w:rPr>
                <w:rFonts w:ascii="Times New Roman" w:hAnsi="Times New Roman" w:cs="Times New Roman"/>
                <w:sz w:val="24"/>
                <w:szCs w:val="24"/>
                <w:lang w:val="uk-UA"/>
              </w:rPr>
              <w:t>2023 рік</w:t>
            </w:r>
          </w:p>
        </w:tc>
        <w:tc>
          <w:tcPr>
            <w:tcW w:w="1237" w:type="dxa"/>
          </w:tcPr>
          <w:p w:rsidR="00986C58" w:rsidRPr="00986C58" w:rsidRDefault="00986C58" w:rsidP="00D56564">
            <w:pPr>
              <w:pStyle w:val="12"/>
              <w:pBdr>
                <w:top w:val="nil"/>
                <w:left w:val="nil"/>
                <w:bottom w:val="nil"/>
                <w:right w:val="nil"/>
                <w:between w:val="nil"/>
              </w:pBdr>
              <w:jc w:val="center"/>
              <w:rPr>
                <w:rFonts w:ascii="Times New Roman" w:hAnsi="Times New Roman" w:cs="Times New Roman"/>
                <w:sz w:val="24"/>
                <w:szCs w:val="24"/>
                <w:lang w:val="uk-UA"/>
              </w:rPr>
            </w:pPr>
            <w:r w:rsidRPr="00986C58">
              <w:rPr>
                <w:rFonts w:ascii="Times New Roman" w:hAnsi="Times New Roman" w:cs="Times New Roman"/>
                <w:sz w:val="24"/>
                <w:szCs w:val="24"/>
                <w:lang w:val="uk-UA"/>
              </w:rPr>
              <w:t>2024 рік</w:t>
            </w:r>
          </w:p>
        </w:tc>
        <w:tc>
          <w:tcPr>
            <w:tcW w:w="1237" w:type="dxa"/>
          </w:tcPr>
          <w:p w:rsidR="00986C58" w:rsidRPr="00986C58" w:rsidRDefault="00986C58" w:rsidP="00D56564">
            <w:pPr>
              <w:pStyle w:val="12"/>
              <w:pBdr>
                <w:top w:val="nil"/>
                <w:left w:val="nil"/>
                <w:bottom w:val="nil"/>
                <w:right w:val="nil"/>
                <w:between w:val="nil"/>
              </w:pBdr>
              <w:jc w:val="center"/>
              <w:rPr>
                <w:rFonts w:ascii="Times New Roman" w:hAnsi="Times New Roman" w:cs="Times New Roman"/>
                <w:sz w:val="24"/>
                <w:szCs w:val="24"/>
                <w:lang w:val="uk-UA"/>
              </w:rPr>
            </w:pPr>
            <w:r w:rsidRPr="00986C58">
              <w:rPr>
                <w:rFonts w:ascii="Times New Roman" w:hAnsi="Times New Roman" w:cs="Times New Roman"/>
                <w:sz w:val="24"/>
                <w:szCs w:val="24"/>
                <w:lang w:val="uk-UA"/>
              </w:rPr>
              <w:t>2025 рік</w:t>
            </w:r>
          </w:p>
        </w:tc>
      </w:tr>
      <w:tr w:rsidR="00986C58" w:rsidRPr="00986C58" w:rsidTr="00D56564">
        <w:tc>
          <w:tcPr>
            <w:tcW w:w="2208" w:type="dxa"/>
          </w:tcPr>
          <w:p w:rsidR="00986C58" w:rsidRPr="00986C58" w:rsidRDefault="00986C58" w:rsidP="00D56564">
            <w:pPr>
              <w:pStyle w:val="12"/>
              <w:pBdr>
                <w:top w:val="nil"/>
                <w:left w:val="nil"/>
                <w:bottom w:val="nil"/>
                <w:right w:val="nil"/>
                <w:between w:val="nil"/>
              </w:pBdr>
              <w:jc w:val="both"/>
              <w:rPr>
                <w:rFonts w:ascii="Times New Roman" w:hAnsi="Times New Roman" w:cs="Times New Roman"/>
                <w:sz w:val="24"/>
                <w:szCs w:val="24"/>
                <w:lang w:val="uk-UA"/>
              </w:rPr>
            </w:pPr>
            <w:r w:rsidRPr="00986C58">
              <w:rPr>
                <w:rFonts w:ascii="Times New Roman" w:hAnsi="Times New Roman" w:cs="Times New Roman"/>
                <w:sz w:val="24"/>
                <w:szCs w:val="24"/>
                <w:lang w:val="uk-UA"/>
              </w:rPr>
              <w:t>Гирло Очаківське</w:t>
            </w:r>
          </w:p>
        </w:tc>
        <w:tc>
          <w:tcPr>
            <w:tcW w:w="1236" w:type="dxa"/>
          </w:tcPr>
          <w:p w:rsidR="00986C58" w:rsidRPr="00986C58" w:rsidRDefault="00986C58" w:rsidP="00D56564">
            <w:pPr>
              <w:pStyle w:val="12"/>
              <w:pBdr>
                <w:top w:val="nil"/>
                <w:left w:val="nil"/>
                <w:bottom w:val="nil"/>
                <w:right w:val="nil"/>
                <w:between w:val="nil"/>
              </w:pBdr>
              <w:jc w:val="center"/>
              <w:rPr>
                <w:rFonts w:ascii="Times New Roman" w:hAnsi="Times New Roman" w:cs="Times New Roman"/>
                <w:sz w:val="24"/>
                <w:szCs w:val="24"/>
                <w:lang w:val="uk-UA"/>
              </w:rPr>
            </w:pPr>
            <w:r w:rsidRPr="00986C58">
              <w:rPr>
                <w:rFonts w:ascii="Times New Roman" w:hAnsi="Times New Roman" w:cs="Times New Roman"/>
                <w:sz w:val="24"/>
                <w:szCs w:val="24"/>
                <w:lang w:val="uk-UA"/>
              </w:rPr>
              <w:t>2,5</w:t>
            </w:r>
            <w:r w:rsidR="00B70782">
              <w:rPr>
                <w:rFonts w:ascii="Times New Roman" w:hAnsi="Times New Roman" w:cs="Times New Roman"/>
                <w:sz w:val="24"/>
                <w:szCs w:val="24"/>
                <w:lang w:val="uk-UA"/>
              </w:rPr>
              <w:t>-</w:t>
            </w:r>
            <w:r w:rsidRPr="00986C58">
              <w:rPr>
                <w:rFonts w:ascii="Times New Roman" w:hAnsi="Times New Roman" w:cs="Times New Roman"/>
                <w:sz w:val="24"/>
                <w:szCs w:val="24"/>
                <w:lang w:val="uk-UA"/>
              </w:rPr>
              <w:t>3</w:t>
            </w:r>
          </w:p>
        </w:tc>
        <w:tc>
          <w:tcPr>
            <w:tcW w:w="1236" w:type="dxa"/>
          </w:tcPr>
          <w:p w:rsidR="00986C58" w:rsidRPr="00986C58" w:rsidRDefault="00986C58" w:rsidP="00D56564">
            <w:pPr>
              <w:pStyle w:val="12"/>
              <w:pBdr>
                <w:top w:val="nil"/>
                <w:left w:val="nil"/>
                <w:bottom w:val="nil"/>
                <w:right w:val="nil"/>
                <w:between w:val="nil"/>
              </w:pBdr>
              <w:jc w:val="center"/>
              <w:rPr>
                <w:rFonts w:ascii="Times New Roman" w:hAnsi="Times New Roman" w:cs="Times New Roman"/>
                <w:sz w:val="24"/>
                <w:szCs w:val="24"/>
                <w:lang w:val="uk-UA"/>
              </w:rPr>
            </w:pPr>
            <w:r w:rsidRPr="00986C58">
              <w:rPr>
                <w:rFonts w:ascii="Times New Roman" w:hAnsi="Times New Roman" w:cs="Times New Roman"/>
                <w:sz w:val="24"/>
                <w:szCs w:val="24"/>
                <w:lang w:val="uk-UA"/>
              </w:rPr>
              <w:t>3</w:t>
            </w:r>
          </w:p>
        </w:tc>
        <w:tc>
          <w:tcPr>
            <w:tcW w:w="1237" w:type="dxa"/>
          </w:tcPr>
          <w:p w:rsidR="00986C58" w:rsidRPr="00986C58" w:rsidRDefault="00986C58" w:rsidP="00D56564">
            <w:pPr>
              <w:pStyle w:val="12"/>
              <w:pBdr>
                <w:top w:val="nil"/>
                <w:left w:val="nil"/>
                <w:bottom w:val="nil"/>
                <w:right w:val="nil"/>
                <w:between w:val="nil"/>
              </w:pBdr>
              <w:jc w:val="center"/>
              <w:rPr>
                <w:rFonts w:ascii="Times New Roman" w:hAnsi="Times New Roman" w:cs="Times New Roman"/>
                <w:sz w:val="24"/>
                <w:szCs w:val="24"/>
                <w:lang w:val="uk-UA"/>
              </w:rPr>
            </w:pPr>
            <w:r w:rsidRPr="00986C58">
              <w:rPr>
                <w:rFonts w:ascii="Times New Roman" w:hAnsi="Times New Roman" w:cs="Times New Roman"/>
                <w:sz w:val="24"/>
                <w:szCs w:val="24"/>
                <w:lang w:val="uk-UA"/>
              </w:rPr>
              <w:t>2</w:t>
            </w:r>
          </w:p>
        </w:tc>
        <w:tc>
          <w:tcPr>
            <w:tcW w:w="1237" w:type="dxa"/>
          </w:tcPr>
          <w:p w:rsidR="00986C58" w:rsidRPr="00986C58" w:rsidRDefault="00986C58" w:rsidP="00D56564">
            <w:pPr>
              <w:pStyle w:val="12"/>
              <w:pBdr>
                <w:top w:val="nil"/>
                <w:left w:val="nil"/>
                <w:bottom w:val="nil"/>
                <w:right w:val="nil"/>
                <w:between w:val="nil"/>
              </w:pBdr>
              <w:jc w:val="center"/>
              <w:rPr>
                <w:rFonts w:ascii="Times New Roman" w:hAnsi="Times New Roman" w:cs="Times New Roman"/>
                <w:sz w:val="24"/>
                <w:szCs w:val="24"/>
                <w:lang w:val="uk-UA"/>
              </w:rPr>
            </w:pPr>
            <w:r w:rsidRPr="00986C58">
              <w:rPr>
                <w:rFonts w:ascii="Times New Roman" w:hAnsi="Times New Roman" w:cs="Times New Roman"/>
                <w:sz w:val="24"/>
                <w:szCs w:val="24"/>
                <w:lang w:val="uk-UA"/>
              </w:rPr>
              <w:t>3</w:t>
            </w:r>
          </w:p>
        </w:tc>
        <w:tc>
          <w:tcPr>
            <w:tcW w:w="1237" w:type="dxa"/>
          </w:tcPr>
          <w:p w:rsidR="00986C58" w:rsidRPr="00986C58" w:rsidRDefault="00986C58" w:rsidP="00D56564">
            <w:pPr>
              <w:pStyle w:val="12"/>
              <w:pBdr>
                <w:top w:val="nil"/>
                <w:left w:val="nil"/>
                <w:bottom w:val="nil"/>
                <w:right w:val="nil"/>
                <w:between w:val="nil"/>
              </w:pBdr>
              <w:jc w:val="center"/>
              <w:rPr>
                <w:rFonts w:ascii="Times New Roman" w:hAnsi="Times New Roman" w:cs="Times New Roman"/>
                <w:sz w:val="24"/>
                <w:szCs w:val="24"/>
                <w:lang w:val="uk-UA"/>
              </w:rPr>
            </w:pPr>
            <w:r w:rsidRPr="00986C58">
              <w:rPr>
                <w:rFonts w:ascii="Times New Roman" w:hAnsi="Times New Roman" w:cs="Times New Roman"/>
                <w:sz w:val="24"/>
                <w:szCs w:val="24"/>
                <w:lang w:val="uk-UA"/>
              </w:rPr>
              <w:t>2,5</w:t>
            </w:r>
          </w:p>
        </w:tc>
        <w:tc>
          <w:tcPr>
            <w:tcW w:w="1237" w:type="dxa"/>
          </w:tcPr>
          <w:p w:rsidR="00986C58" w:rsidRPr="00986C58" w:rsidRDefault="00986C58" w:rsidP="00D56564">
            <w:pPr>
              <w:pStyle w:val="12"/>
              <w:pBdr>
                <w:top w:val="nil"/>
                <w:left w:val="nil"/>
                <w:bottom w:val="nil"/>
                <w:right w:val="nil"/>
                <w:between w:val="nil"/>
              </w:pBdr>
              <w:jc w:val="center"/>
              <w:rPr>
                <w:rFonts w:ascii="Times New Roman" w:hAnsi="Times New Roman" w:cs="Times New Roman"/>
                <w:sz w:val="24"/>
                <w:szCs w:val="24"/>
                <w:lang w:val="uk-UA"/>
              </w:rPr>
            </w:pPr>
            <w:r w:rsidRPr="00986C58">
              <w:rPr>
                <w:rFonts w:ascii="Times New Roman" w:hAnsi="Times New Roman" w:cs="Times New Roman"/>
                <w:sz w:val="24"/>
                <w:szCs w:val="24"/>
                <w:lang w:val="uk-UA"/>
              </w:rPr>
              <w:t>3</w:t>
            </w:r>
            <w:r w:rsidR="00B70782">
              <w:rPr>
                <w:rFonts w:ascii="Times New Roman" w:hAnsi="Times New Roman" w:cs="Times New Roman"/>
                <w:sz w:val="24"/>
                <w:szCs w:val="24"/>
                <w:lang w:val="uk-UA"/>
              </w:rPr>
              <w:t>-</w:t>
            </w:r>
            <w:r w:rsidRPr="00986C58">
              <w:rPr>
                <w:rFonts w:ascii="Times New Roman" w:hAnsi="Times New Roman" w:cs="Times New Roman"/>
                <w:sz w:val="24"/>
                <w:szCs w:val="24"/>
                <w:lang w:val="uk-UA"/>
              </w:rPr>
              <w:t>4</w:t>
            </w:r>
          </w:p>
        </w:tc>
      </w:tr>
      <w:tr w:rsidR="00986C58" w:rsidRPr="00986C58" w:rsidTr="00D56564">
        <w:tc>
          <w:tcPr>
            <w:tcW w:w="2208" w:type="dxa"/>
          </w:tcPr>
          <w:p w:rsidR="00986C58" w:rsidRPr="00986C58" w:rsidRDefault="00986C58" w:rsidP="00D56564">
            <w:pPr>
              <w:pStyle w:val="12"/>
              <w:pBdr>
                <w:top w:val="nil"/>
                <w:left w:val="nil"/>
                <w:bottom w:val="nil"/>
                <w:right w:val="nil"/>
                <w:between w:val="nil"/>
              </w:pBdr>
              <w:jc w:val="both"/>
              <w:rPr>
                <w:rFonts w:ascii="Times New Roman" w:hAnsi="Times New Roman" w:cs="Times New Roman"/>
                <w:sz w:val="24"/>
                <w:szCs w:val="24"/>
                <w:lang w:val="uk-UA"/>
              </w:rPr>
            </w:pPr>
            <w:r w:rsidRPr="00986C58">
              <w:rPr>
                <w:rFonts w:ascii="Times New Roman" w:hAnsi="Times New Roman" w:cs="Times New Roman"/>
                <w:sz w:val="24"/>
                <w:szCs w:val="24"/>
                <w:lang w:val="uk-UA"/>
              </w:rPr>
              <w:t>Між гирлами</w:t>
            </w:r>
          </w:p>
        </w:tc>
        <w:tc>
          <w:tcPr>
            <w:tcW w:w="1236" w:type="dxa"/>
          </w:tcPr>
          <w:p w:rsidR="00986C58" w:rsidRPr="00986C58" w:rsidRDefault="00986C58" w:rsidP="00D56564">
            <w:pPr>
              <w:pStyle w:val="12"/>
              <w:pBdr>
                <w:top w:val="nil"/>
                <w:left w:val="nil"/>
                <w:bottom w:val="nil"/>
                <w:right w:val="nil"/>
                <w:between w:val="nil"/>
              </w:pBdr>
              <w:jc w:val="center"/>
              <w:rPr>
                <w:rFonts w:ascii="Times New Roman" w:hAnsi="Times New Roman" w:cs="Times New Roman"/>
                <w:sz w:val="24"/>
                <w:szCs w:val="24"/>
                <w:lang w:val="uk-UA"/>
              </w:rPr>
            </w:pPr>
            <w:r w:rsidRPr="00986C58">
              <w:rPr>
                <w:rFonts w:ascii="Times New Roman" w:hAnsi="Times New Roman" w:cs="Times New Roman"/>
                <w:sz w:val="24"/>
                <w:szCs w:val="24"/>
                <w:lang w:val="uk-UA"/>
              </w:rPr>
              <w:t>2</w:t>
            </w:r>
          </w:p>
        </w:tc>
        <w:tc>
          <w:tcPr>
            <w:tcW w:w="1236" w:type="dxa"/>
          </w:tcPr>
          <w:p w:rsidR="00986C58" w:rsidRPr="00986C58" w:rsidRDefault="00986C58" w:rsidP="00D56564">
            <w:pPr>
              <w:pStyle w:val="12"/>
              <w:pBdr>
                <w:top w:val="nil"/>
                <w:left w:val="nil"/>
                <w:bottom w:val="nil"/>
                <w:right w:val="nil"/>
                <w:between w:val="nil"/>
              </w:pBdr>
              <w:jc w:val="center"/>
              <w:rPr>
                <w:rFonts w:ascii="Times New Roman" w:hAnsi="Times New Roman" w:cs="Times New Roman"/>
                <w:sz w:val="24"/>
                <w:szCs w:val="24"/>
                <w:lang w:val="uk-UA"/>
              </w:rPr>
            </w:pPr>
            <w:r w:rsidRPr="00986C58">
              <w:rPr>
                <w:rFonts w:ascii="Times New Roman" w:hAnsi="Times New Roman" w:cs="Times New Roman"/>
                <w:sz w:val="24"/>
                <w:szCs w:val="24"/>
                <w:lang w:val="uk-UA"/>
              </w:rPr>
              <w:t>2,5</w:t>
            </w:r>
          </w:p>
        </w:tc>
        <w:tc>
          <w:tcPr>
            <w:tcW w:w="1237" w:type="dxa"/>
          </w:tcPr>
          <w:p w:rsidR="00986C58" w:rsidRPr="00986C58" w:rsidRDefault="00986C58" w:rsidP="00D56564">
            <w:pPr>
              <w:pStyle w:val="12"/>
              <w:pBdr>
                <w:top w:val="nil"/>
                <w:left w:val="nil"/>
                <w:bottom w:val="nil"/>
                <w:right w:val="nil"/>
                <w:between w:val="nil"/>
              </w:pBdr>
              <w:jc w:val="center"/>
              <w:rPr>
                <w:rFonts w:ascii="Times New Roman" w:hAnsi="Times New Roman" w:cs="Times New Roman"/>
                <w:sz w:val="24"/>
                <w:szCs w:val="24"/>
                <w:lang w:val="uk-UA"/>
              </w:rPr>
            </w:pPr>
            <w:r w:rsidRPr="00986C58">
              <w:rPr>
                <w:rFonts w:ascii="Times New Roman" w:hAnsi="Times New Roman" w:cs="Times New Roman"/>
                <w:sz w:val="24"/>
                <w:szCs w:val="24"/>
                <w:lang w:val="uk-UA"/>
              </w:rPr>
              <w:t>1,5</w:t>
            </w:r>
          </w:p>
        </w:tc>
        <w:tc>
          <w:tcPr>
            <w:tcW w:w="1237" w:type="dxa"/>
          </w:tcPr>
          <w:p w:rsidR="00986C58" w:rsidRPr="00986C58" w:rsidRDefault="00986C58" w:rsidP="00D56564">
            <w:pPr>
              <w:pStyle w:val="12"/>
              <w:pBdr>
                <w:top w:val="nil"/>
                <w:left w:val="nil"/>
                <w:bottom w:val="nil"/>
                <w:right w:val="nil"/>
                <w:between w:val="nil"/>
              </w:pBdr>
              <w:jc w:val="center"/>
              <w:rPr>
                <w:rFonts w:ascii="Times New Roman" w:hAnsi="Times New Roman" w:cs="Times New Roman"/>
                <w:sz w:val="24"/>
                <w:szCs w:val="24"/>
                <w:lang w:val="uk-UA"/>
              </w:rPr>
            </w:pPr>
            <w:r w:rsidRPr="00986C58">
              <w:rPr>
                <w:rFonts w:ascii="Times New Roman" w:hAnsi="Times New Roman" w:cs="Times New Roman"/>
                <w:sz w:val="24"/>
                <w:szCs w:val="24"/>
                <w:lang w:val="uk-UA"/>
              </w:rPr>
              <w:t>2</w:t>
            </w:r>
            <w:r w:rsidR="00B70782">
              <w:rPr>
                <w:rFonts w:ascii="Times New Roman" w:hAnsi="Times New Roman" w:cs="Times New Roman"/>
                <w:sz w:val="24"/>
                <w:szCs w:val="24"/>
                <w:lang w:val="uk-UA"/>
              </w:rPr>
              <w:t>-</w:t>
            </w:r>
            <w:r w:rsidRPr="00986C58">
              <w:rPr>
                <w:rFonts w:ascii="Times New Roman" w:hAnsi="Times New Roman" w:cs="Times New Roman"/>
                <w:sz w:val="24"/>
                <w:szCs w:val="24"/>
                <w:lang w:val="uk-UA"/>
              </w:rPr>
              <w:t>2,5</w:t>
            </w:r>
          </w:p>
        </w:tc>
        <w:tc>
          <w:tcPr>
            <w:tcW w:w="1237" w:type="dxa"/>
          </w:tcPr>
          <w:p w:rsidR="00986C58" w:rsidRPr="00986C58" w:rsidRDefault="00986C58" w:rsidP="00D56564">
            <w:pPr>
              <w:pStyle w:val="12"/>
              <w:pBdr>
                <w:top w:val="nil"/>
                <w:left w:val="nil"/>
                <w:bottom w:val="nil"/>
                <w:right w:val="nil"/>
                <w:between w:val="nil"/>
              </w:pBdr>
              <w:jc w:val="center"/>
              <w:rPr>
                <w:rFonts w:ascii="Times New Roman" w:hAnsi="Times New Roman" w:cs="Times New Roman"/>
                <w:sz w:val="24"/>
                <w:szCs w:val="24"/>
                <w:lang w:val="uk-UA"/>
              </w:rPr>
            </w:pPr>
            <w:r w:rsidRPr="00986C58">
              <w:rPr>
                <w:rFonts w:ascii="Times New Roman" w:hAnsi="Times New Roman" w:cs="Times New Roman"/>
                <w:sz w:val="24"/>
                <w:szCs w:val="24"/>
                <w:lang w:val="uk-UA"/>
              </w:rPr>
              <w:t>2,5</w:t>
            </w:r>
          </w:p>
        </w:tc>
        <w:tc>
          <w:tcPr>
            <w:tcW w:w="1237" w:type="dxa"/>
          </w:tcPr>
          <w:p w:rsidR="00986C58" w:rsidRPr="00986C58" w:rsidRDefault="00986C58" w:rsidP="00D56564">
            <w:pPr>
              <w:pStyle w:val="12"/>
              <w:pBdr>
                <w:top w:val="nil"/>
                <w:left w:val="nil"/>
                <w:bottom w:val="nil"/>
                <w:right w:val="nil"/>
                <w:between w:val="nil"/>
              </w:pBdr>
              <w:jc w:val="center"/>
              <w:rPr>
                <w:rFonts w:ascii="Times New Roman" w:hAnsi="Times New Roman" w:cs="Times New Roman"/>
                <w:sz w:val="24"/>
                <w:szCs w:val="24"/>
                <w:lang w:val="uk-UA"/>
              </w:rPr>
            </w:pPr>
            <w:r w:rsidRPr="00986C58">
              <w:rPr>
                <w:rFonts w:ascii="Times New Roman" w:hAnsi="Times New Roman" w:cs="Times New Roman"/>
                <w:sz w:val="24"/>
                <w:szCs w:val="24"/>
                <w:lang w:val="uk-UA"/>
              </w:rPr>
              <w:t>4</w:t>
            </w:r>
            <w:r w:rsidR="00B70782">
              <w:rPr>
                <w:rFonts w:ascii="Times New Roman" w:hAnsi="Times New Roman" w:cs="Times New Roman"/>
                <w:sz w:val="24"/>
                <w:szCs w:val="24"/>
                <w:lang w:val="uk-UA"/>
              </w:rPr>
              <w:t>-</w:t>
            </w:r>
            <w:r w:rsidRPr="00986C58">
              <w:rPr>
                <w:rFonts w:ascii="Times New Roman" w:hAnsi="Times New Roman" w:cs="Times New Roman"/>
                <w:sz w:val="24"/>
                <w:szCs w:val="24"/>
                <w:lang w:val="uk-UA"/>
              </w:rPr>
              <w:t>5</w:t>
            </w:r>
          </w:p>
        </w:tc>
      </w:tr>
      <w:tr w:rsidR="00986C58" w:rsidRPr="00986C58" w:rsidTr="00D56564">
        <w:tc>
          <w:tcPr>
            <w:tcW w:w="2208" w:type="dxa"/>
          </w:tcPr>
          <w:p w:rsidR="00986C58" w:rsidRPr="00986C58" w:rsidRDefault="00986C58" w:rsidP="00D56564">
            <w:pPr>
              <w:pStyle w:val="12"/>
              <w:pBdr>
                <w:top w:val="nil"/>
                <w:left w:val="nil"/>
                <w:bottom w:val="nil"/>
                <w:right w:val="nil"/>
                <w:between w:val="nil"/>
              </w:pBdr>
              <w:jc w:val="both"/>
              <w:rPr>
                <w:rFonts w:ascii="Times New Roman" w:hAnsi="Times New Roman" w:cs="Times New Roman"/>
                <w:sz w:val="24"/>
                <w:szCs w:val="24"/>
                <w:lang w:val="uk-UA"/>
              </w:rPr>
            </w:pPr>
            <w:r w:rsidRPr="00986C58">
              <w:rPr>
                <w:rFonts w:ascii="Times New Roman" w:hAnsi="Times New Roman" w:cs="Times New Roman"/>
                <w:sz w:val="24"/>
                <w:szCs w:val="24"/>
                <w:lang w:val="uk-UA"/>
              </w:rPr>
              <w:t>Гирло Бистре</w:t>
            </w:r>
          </w:p>
        </w:tc>
        <w:tc>
          <w:tcPr>
            <w:tcW w:w="1236" w:type="dxa"/>
          </w:tcPr>
          <w:p w:rsidR="00986C58" w:rsidRPr="00986C58" w:rsidRDefault="00986C58" w:rsidP="00D56564">
            <w:pPr>
              <w:pStyle w:val="12"/>
              <w:pBdr>
                <w:top w:val="nil"/>
                <w:left w:val="nil"/>
                <w:bottom w:val="nil"/>
                <w:right w:val="nil"/>
                <w:between w:val="nil"/>
              </w:pBdr>
              <w:jc w:val="center"/>
              <w:rPr>
                <w:rFonts w:ascii="Times New Roman" w:hAnsi="Times New Roman" w:cs="Times New Roman"/>
                <w:sz w:val="24"/>
                <w:szCs w:val="24"/>
                <w:lang w:val="uk-UA"/>
              </w:rPr>
            </w:pPr>
            <w:r w:rsidRPr="00986C58">
              <w:rPr>
                <w:rFonts w:ascii="Times New Roman" w:hAnsi="Times New Roman" w:cs="Times New Roman"/>
                <w:sz w:val="24"/>
                <w:szCs w:val="24"/>
                <w:lang w:val="uk-UA"/>
              </w:rPr>
              <w:t>3</w:t>
            </w:r>
            <w:r w:rsidR="00B70782">
              <w:rPr>
                <w:rFonts w:ascii="Times New Roman" w:hAnsi="Times New Roman" w:cs="Times New Roman"/>
                <w:sz w:val="24"/>
                <w:szCs w:val="24"/>
                <w:lang w:val="uk-UA"/>
              </w:rPr>
              <w:t>-</w:t>
            </w:r>
            <w:r w:rsidRPr="00986C58">
              <w:rPr>
                <w:rFonts w:ascii="Times New Roman" w:hAnsi="Times New Roman" w:cs="Times New Roman"/>
                <w:sz w:val="24"/>
                <w:szCs w:val="24"/>
                <w:lang w:val="uk-UA"/>
              </w:rPr>
              <w:t>4</w:t>
            </w:r>
          </w:p>
        </w:tc>
        <w:tc>
          <w:tcPr>
            <w:tcW w:w="1236" w:type="dxa"/>
          </w:tcPr>
          <w:p w:rsidR="00986C58" w:rsidRPr="00986C58" w:rsidRDefault="00986C58" w:rsidP="00D56564">
            <w:pPr>
              <w:pStyle w:val="12"/>
              <w:pBdr>
                <w:top w:val="nil"/>
                <w:left w:val="nil"/>
                <w:bottom w:val="nil"/>
                <w:right w:val="nil"/>
                <w:between w:val="nil"/>
              </w:pBdr>
              <w:jc w:val="center"/>
              <w:rPr>
                <w:rFonts w:ascii="Times New Roman" w:hAnsi="Times New Roman" w:cs="Times New Roman"/>
                <w:sz w:val="24"/>
                <w:szCs w:val="24"/>
                <w:lang w:val="uk-UA"/>
              </w:rPr>
            </w:pPr>
            <w:r w:rsidRPr="00986C58">
              <w:rPr>
                <w:rFonts w:ascii="Times New Roman" w:hAnsi="Times New Roman" w:cs="Times New Roman"/>
                <w:sz w:val="24"/>
                <w:szCs w:val="24"/>
                <w:lang w:val="uk-UA"/>
              </w:rPr>
              <w:t>4</w:t>
            </w:r>
          </w:p>
        </w:tc>
        <w:tc>
          <w:tcPr>
            <w:tcW w:w="1237" w:type="dxa"/>
          </w:tcPr>
          <w:p w:rsidR="00986C58" w:rsidRPr="00986C58" w:rsidRDefault="00986C58" w:rsidP="00D56564">
            <w:pPr>
              <w:pStyle w:val="12"/>
              <w:pBdr>
                <w:top w:val="nil"/>
                <w:left w:val="nil"/>
                <w:bottom w:val="nil"/>
                <w:right w:val="nil"/>
                <w:between w:val="nil"/>
              </w:pBdr>
              <w:jc w:val="center"/>
              <w:rPr>
                <w:rFonts w:ascii="Times New Roman" w:hAnsi="Times New Roman" w:cs="Times New Roman"/>
                <w:sz w:val="24"/>
                <w:szCs w:val="24"/>
                <w:lang w:val="uk-UA"/>
              </w:rPr>
            </w:pPr>
            <w:r w:rsidRPr="00986C58">
              <w:rPr>
                <w:rFonts w:ascii="Times New Roman" w:hAnsi="Times New Roman" w:cs="Times New Roman"/>
                <w:sz w:val="24"/>
                <w:szCs w:val="24"/>
                <w:lang w:val="uk-UA"/>
              </w:rPr>
              <w:t>3</w:t>
            </w:r>
          </w:p>
        </w:tc>
        <w:tc>
          <w:tcPr>
            <w:tcW w:w="1237" w:type="dxa"/>
          </w:tcPr>
          <w:p w:rsidR="00986C58" w:rsidRPr="00986C58" w:rsidRDefault="00986C58" w:rsidP="00D56564">
            <w:pPr>
              <w:pStyle w:val="12"/>
              <w:pBdr>
                <w:top w:val="nil"/>
                <w:left w:val="nil"/>
                <w:bottom w:val="nil"/>
                <w:right w:val="nil"/>
                <w:between w:val="nil"/>
              </w:pBdr>
              <w:jc w:val="center"/>
              <w:rPr>
                <w:rFonts w:ascii="Times New Roman" w:hAnsi="Times New Roman" w:cs="Times New Roman"/>
                <w:sz w:val="24"/>
                <w:szCs w:val="24"/>
                <w:lang w:val="uk-UA"/>
              </w:rPr>
            </w:pPr>
            <w:r w:rsidRPr="00986C58">
              <w:rPr>
                <w:rFonts w:ascii="Times New Roman" w:hAnsi="Times New Roman" w:cs="Times New Roman"/>
                <w:sz w:val="24"/>
                <w:szCs w:val="24"/>
                <w:lang w:val="uk-UA"/>
              </w:rPr>
              <w:t>6</w:t>
            </w:r>
          </w:p>
        </w:tc>
        <w:tc>
          <w:tcPr>
            <w:tcW w:w="1237" w:type="dxa"/>
          </w:tcPr>
          <w:p w:rsidR="00986C58" w:rsidRPr="00986C58" w:rsidRDefault="00986C58" w:rsidP="00D56564">
            <w:pPr>
              <w:pStyle w:val="12"/>
              <w:pBdr>
                <w:top w:val="nil"/>
                <w:left w:val="nil"/>
                <w:bottom w:val="nil"/>
                <w:right w:val="nil"/>
                <w:between w:val="nil"/>
              </w:pBdr>
              <w:jc w:val="center"/>
              <w:rPr>
                <w:rFonts w:ascii="Times New Roman" w:hAnsi="Times New Roman" w:cs="Times New Roman"/>
                <w:sz w:val="24"/>
                <w:szCs w:val="24"/>
                <w:lang w:val="uk-UA"/>
              </w:rPr>
            </w:pPr>
            <w:r w:rsidRPr="00986C58">
              <w:rPr>
                <w:rFonts w:ascii="Times New Roman" w:hAnsi="Times New Roman" w:cs="Times New Roman"/>
                <w:sz w:val="24"/>
                <w:szCs w:val="24"/>
                <w:lang w:val="uk-UA"/>
              </w:rPr>
              <w:t>5</w:t>
            </w:r>
            <w:r w:rsidR="00B70782">
              <w:rPr>
                <w:rFonts w:ascii="Times New Roman" w:hAnsi="Times New Roman" w:cs="Times New Roman"/>
                <w:sz w:val="24"/>
                <w:szCs w:val="24"/>
                <w:lang w:val="uk-UA"/>
              </w:rPr>
              <w:t>-</w:t>
            </w:r>
            <w:r w:rsidRPr="00986C58">
              <w:rPr>
                <w:rFonts w:ascii="Times New Roman" w:hAnsi="Times New Roman" w:cs="Times New Roman"/>
                <w:sz w:val="24"/>
                <w:szCs w:val="24"/>
                <w:lang w:val="uk-UA"/>
              </w:rPr>
              <w:t>6</w:t>
            </w:r>
          </w:p>
        </w:tc>
        <w:tc>
          <w:tcPr>
            <w:tcW w:w="1237" w:type="dxa"/>
          </w:tcPr>
          <w:p w:rsidR="00986C58" w:rsidRPr="00986C58" w:rsidRDefault="00986C58" w:rsidP="00D56564">
            <w:pPr>
              <w:pStyle w:val="12"/>
              <w:pBdr>
                <w:top w:val="nil"/>
                <w:left w:val="nil"/>
                <w:bottom w:val="nil"/>
                <w:right w:val="nil"/>
                <w:between w:val="nil"/>
              </w:pBdr>
              <w:jc w:val="center"/>
              <w:rPr>
                <w:rFonts w:ascii="Times New Roman" w:hAnsi="Times New Roman" w:cs="Times New Roman"/>
                <w:sz w:val="24"/>
                <w:szCs w:val="24"/>
                <w:lang w:val="uk-UA"/>
              </w:rPr>
            </w:pPr>
            <w:r w:rsidRPr="00986C58">
              <w:rPr>
                <w:rFonts w:ascii="Times New Roman" w:hAnsi="Times New Roman" w:cs="Times New Roman"/>
                <w:sz w:val="24"/>
                <w:szCs w:val="24"/>
                <w:lang w:val="uk-UA"/>
              </w:rPr>
              <w:t>8</w:t>
            </w:r>
          </w:p>
        </w:tc>
      </w:tr>
      <w:tr w:rsidR="00986C58" w:rsidRPr="00986C58" w:rsidTr="00D56564">
        <w:tc>
          <w:tcPr>
            <w:tcW w:w="2208" w:type="dxa"/>
          </w:tcPr>
          <w:p w:rsidR="00986C58" w:rsidRPr="00986C58" w:rsidRDefault="00986C58" w:rsidP="00D56564">
            <w:pPr>
              <w:pStyle w:val="12"/>
              <w:pBdr>
                <w:top w:val="nil"/>
                <w:left w:val="nil"/>
                <w:bottom w:val="nil"/>
                <w:right w:val="nil"/>
                <w:between w:val="nil"/>
              </w:pBdr>
              <w:jc w:val="both"/>
              <w:rPr>
                <w:rFonts w:ascii="Times New Roman" w:hAnsi="Times New Roman" w:cs="Times New Roman"/>
                <w:sz w:val="24"/>
                <w:szCs w:val="24"/>
                <w:lang w:val="uk-UA"/>
              </w:rPr>
            </w:pPr>
            <w:r w:rsidRPr="00986C58">
              <w:rPr>
                <w:rFonts w:ascii="Times New Roman" w:hAnsi="Times New Roman" w:cs="Times New Roman"/>
                <w:sz w:val="24"/>
                <w:szCs w:val="24"/>
                <w:lang w:val="uk-UA"/>
              </w:rPr>
              <w:t>Між гирлами</w:t>
            </w:r>
          </w:p>
        </w:tc>
        <w:tc>
          <w:tcPr>
            <w:tcW w:w="1236" w:type="dxa"/>
          </w:tcPr>
          <w:p w:rsidR="00986C58" w:rsidRPr="00986C58" w:rsidRDefault="00986C58" w:rsidP="00D56564">
            <w:pPr>
              <w:pStyle w:val="12"/>
              <w:pBdr>
                <w:top w:val="nil"/>
                <w:left w:val="nil"/>
                <w:bottom w:val="nil"/>
                <w:right w:val="nil"/>
                <w:between w:val="nil"/>
              </w:pBdr>
              <w:jc w:val="center"/>
              <w:rPr>
                <w:rFonts w:ascii="Times New Roman" w:hAnsi="Times New Roman" w:cs="Times New Roman"/>
                <w:sz w:val="24"/>
                <w:szCs w:val="24"/>
                <w:lang w:val="uk-UA"/>
              </w:rPr>
            </w:pPr>
            <w:r w:rsidRPr="00986C58">
              <w:rPr>
                <w:rFonts w:ascii="Times New Roman" w:hAnsi="Times New Roman" w:cs="Times New Roman"/>
                <w:sz w:val="24"/>
                <w:szCs w:val="24"/>
                <w:lang w:val="uk-UA"/>
              </w:rPr>
              <w:t>4</w:t>
            </w:r>
          </w:p>
        </w:tc>
        <w:tc>
          <w:tcPr>
            <w:tcW w:w="1236" w:type="dxa"/>
          </w:tcPr>
          <w:p w:rsidR="00986C58" w:rsidRPr="00986C58" w:rsidRDefault="00986C58" w:rsidP="00D56564">
            <w:pPr>
              <w:pStyle w:val="12"/>
              <w:pBdr>
                <w:top w:val="nil"/>
                <w:left w:val="nil"/>
                <w:bottom w:val="nil"/>
                <w:right w:val="nil"/>
                <w:between w:val="nil"/>
              </w:pBdr>
              <w:jc w:val="center"/>
              <w:rPr>
                <w:rFonts w:ascii="Times New Roman" w:hAnsi="Times New Roman" w:cs="Times New Roman"/>
                <w:sz w:val="24"/>
                <w:szCs w:val="24"/>
                <w:lang w:val="uk-UA"/>
              </w:rPr>
            </w:pPr>
            <w:r w:rsidRPr="00986C58">
              <w:rPr>
                <w:rFonts w:ascii="Times New Roman" w:hAnsi="Times New Roman" w:cs="Times New Roman"/>
                <w:sz w:val="24"/>
                <w:szCs w:val="24"/>
                <w:lang w:val="uk-UA"/>
              </w:rPr>
              <w:t>12</w:t>
            </w:r>
          </w:p>
        </w:tc>
        <w:tc>
          <w:tcPr>
            <w:tcW w:w="1237" w:type="dxa"/>
          </w:tcPr>
          <w:p w:rsidR="00986C58" w:rsidRPr="00986C58" w:rsidRDefault="00986C58" w:rsidP="00D56564">
            <w:pPr>
              <w:pStyle w:val="12"/>
              <w:pBdr>
                <w:top w:val="nil"/>
                <w:left w:val="nil"/>
                <w:bottom w:val="nil"/>
                <w:right w:val="nil"/>
                <w:between w:val="nil"/>
              </w:pBdr>
              <w:jc w:val="center"/>
              <w:rPr>
                <w:rFonts w:ascii="Times New Roman" w:hAnsi="Times New Roman" w:cs="Times New Roman"/>
                <w:sz w:val="24"/>
                <w:szCs w:val="24"/>
                <w:lang w:val="uk-UA"/>
              </w:rPr>
            </w:pPr>
            <w:r w:rsidRPr="00986C58">
              <w:rPr>
                <w:rFonts w:ascii="Times New Roman" w:hAnsi="Times New Roman" w:cs="Times New Roman"/>
                <w:sz w:val="24"/>
                <w:szCs w:val="24"/>
                <w:lang w:val="uk-UA"/>
              </w:rPr>
              <w:t>1</w:t>
            </w:r>
          </w:p>
        </w:tc>
        <w:tc>
          <w:tcPr>
            <w:tcW w:w="1237" w:type="dxa"/>
          </w:tcPr>
          <w:p w:rsidR="00986C58" w:rsidRPr="00986C58" w:rsidRDefault="00986C58" w:rsidP="00D56564">
            <w:pPr>
              <w:pStyle w:val="12"/>
              <w:pBdr>
                <w:top w:val="nil"/>
                <w:left w:val="nil"/>
                <w:bottom w:val="nil"/>
                <w:right w:val="nil"/>
                <w:between w:val="nil"/>
              </w:pBdr>
              <w:jc w:val="center"/>
              <w:rPr>
                <w:rFonts w:ascii="Times New Roman" w:hAnsi="Times New Roman" w:cs="Times New Roman"/>
                <w:sz w:val="24"/>
                <w:szCs w:val="24"/>
                <w:lang w:val="uk-UA"/>
              </w:rPr>
            </w:pPr>
            <w:r w:rsidRPr="00986C58">
              <w:rPr>
                <w:rFonts w:ascii="Times New Roman" w:hAnsi="Times New Roman" w:cs="Times New Roman"/>
                <w:sz w:val="24"/>
                <w:szCs w:val="24"/>
                <w:lang w:val="uk-UA"/>
              </w:rPr>
              <w:t>6</w:t>
            </w:r>
          </w:p>
        </w:tc>
        <w:tc>
          <w:tcPr>
            <w:tcW w:w="1237" w:type="dxa"/>
          </w:tcPr>
          <w:p w:rsidR="00986C58" w:rsidRPr="00986C58" w:rsidRDefault="00986C58" w:rsidP="00D56564">
            <w:pPr>
              <w:pStyle w:val="12"/>
              <w:pBdr>
                <w:top w:val="nil"/>
                <w:left w:val="nil"/>
                <w:bottom w:val="nil"/>
                <w:right w:val="nil"/>
                <w:between w:val="nil"/>
              </w:pBdr>
              <w:jc w:val="center"/>
              <w:rPr>
                <w:rFonts w:ascii="Times New Roman" w:hAnsi="Times New Roman" w:cs="Times New Roman"/>
                <w:sz w:val="24"/>
                <w:szCs w:val="24"/>
                <w:lang w:val="uk-UA"/>
              </w:rPr>
            </w:pPr>
            <w:r w:rsidRPr="00986C58">
              <w:rPr>
                <w:rFonts w:ascii="Times New Roman" w:hAnsi="Times New Roman" w:cs="Times New Roman"/>
                <w:sz w:val="24"/>
                <w:szCs w:val="24"/>
                <w:lang w:val="uk-UA"/>
              </w:rPr>
              <w:t>6</w:t>
            </w:r>
          </w:p>
        </w:tc>
        <w:tc>
          <w:tcPr>
            <w:tcW w:w="1237" w:type="dxa"/>
          </w:tcPr>
          <w:p w:rsidR="00986C58" w:rsidRPr="00986C58" w:rsidRDefault="00986C58" w:rsidP="00D56564">
            <w:pPr>
              <w:pStyle w:val="12"/>
              <w:pBdr>
                <w:top w:val="nil"/>
                <w:left w:val="nil"/>
                <w:bottom w:val="nil"/>
                <w:right w:val="nil"/>
                <w:between w:val="nil"/>
              </w:pBdr>
              <w:jc w:val="center"/>
              <w:rPr>
                <w:rFonts w:ascii="Times New Roman" w:hAnsi="Times New Roman" w:cs="Times New Roman"/>
                <w:sz w:val="24"/>
                <w:szCs w:val="24"/>
                <w:lang w:val="uk-UA"/>
              </w:rPr>
            </w:pPr>
            <w:r w:rsidRPr="00986C58">
              <w:rPr>
                <w:rFonts w:ascii="Times New Roman" w:hAnsi="Times New Roman" w:cs="Times New Roman"/>
                <w:sz w:val="24"/>
                <w:szCs w:val="24"/>
                <w:lang w:val="uk-UA"/>
              </w:rPr>
              <w:t>7</w:t>
            </w:r>
          </w:p>
        </w:tc>
      </w:tr>
      <w:tr w:rsidR="00986C58" w:rsidRPr="00A05168" w:rsidTr="00D56564">
        <w:tc>
          <w:tcPr>
            <w:tcW w:w="2208" w:type="dxa"/>
          </w:tcPr>
          <w:p w:rsidR="00986C58" w:rsidRPr="00986C58" w:rsidRDefault="00986C58" w:rsidP="00D56564">
            <w:pPr>
              <w:pStyle w:val="12"/>
              <w:pBdr>
                <w:top w:val="nil"/>
                <w:left w:val="nil"/>
                <w:bottom w:val="nil"/>
                <w:right w:val="nil"/>
                <w:between w:val="nil"/>
              </w:pBdr>
              <w:jc w:val="both"/>
              <w:rPr>
                <w:rFonts w:ascii="Times New Roman" w:hAnsi="Times New Roman" w:cs="Times New Roman"/>
                <w:sz w:val="24"/>
                <w:szCs w:val="24"/>
                <w:lang w:val="uk-UA"/>
              </w:rPr>
            </w:pPr>
            <w:r w:rsidRPr="00986C58">
              <w:rPr>
                <w:rFonts w:ascii="Times New Roman" w:hAnsi="Times New Roman" w:cs="Times New Roman"/>
                <w:sz w:val="24"/>
                <w:szCs w:val="24"/>
                <w:lang w:val="uk-UA"/>
              </w:rPr>
              <w:t>Гирло Старостамбульське</w:t>
            </w:r>
          </w:p>
        </w:tc>
        <w:tc>
          <w:tcPr>
            <w:tcW w:w="1236" w:type="dxa"/>
          </w:tcPr>
          <w:p w:rsidR="00986C58" w:rsidRPr="00986C58" w:rsidRDefault="00986C58" w:rsidP="00D56564">
            <w:pPr>
              <w:pStyle w:val="12"/>
              <w:pBdr>
                <w:top w:val="nil"/>
                <w:left w:val="nil"/>
                <w:bottom w:val="nil"/>
                <w:right w:val="nil"/>
                <w:between w:val="nil"/>
              </w:pBdr>
              <w:jc w:val="center"/>
              <w:rPr>
                <w:rFonts w:ascii="Times New Roman" w:hAnsi="Times New Roman" w:cs="Times New Roman"/>
                <w:sz w:val="24"/>
                <w:szCs w:val="24"/>
                <w:lang w:val="uk-UA"/>
              </w:rPr>
            </w:pPr>
            <w:r w:rsidRPr="00986C58">
              <w:rPr>
                <w:rFonts w:ascii="Times New Roman" w:hAnsi="Times New Roman" w:cs="Times New Roman"/>
                <w:sz w:val="24"/>
                <w:szCs w:val="24"/>
                <w:lang w:val="uk-UA"/>
              </w:rPr>
              <w:t>4</w:t>
            </w:r>
          </w:p>
        </w:tc>
        <w:tc>
          <w:tcPr>
            <w:tcW w:w="1236" w:type="dxa"/>
          </w:tcPr>
          <w:p w:rsidR="00986C58" w:rsidRPr="00986C58" w:rsidRDefault="00986C58" w:rsidP="00D56564">
            <w:pPr>
              <w:pStyle w:val="12"/>
              <w:pBdr>
                <w:top w:val="nil"/>
                <w:left w:val="nil"/>
                <w:bottom w:val="nil"/>
                <w:right w:val="nil"/>
                <w:between w:val="nil"/>
              </w:pBdr>
              <w:jc w:val="center"/>
              <w:rPr>
                <w:rFonts w:ascii="Times New Roman" w:hAnsi="Times New Roman" w:cs="Times New Roman"/>
                <w:sz w:val="24"/>
                <w:szCs w:val="24"/>
                <w:lang w:val="uk-UA"/>
              </w:rPr>
            </w:pPr>
            <w:r w:rsidRPr="00986C58">
              <w:rPr>
                <w:rFonts w:ascii="Times New Roman" w:hAnsi="Times New Roman" w:cs="Times New Roman"/>
                <w:sz w:val="24"/>
                <w:szCs w:val="24"/>
                <w:lang w:val="uk-UA"/>
              </w:rPr>
              <w:t>8</w:t>
            </w:r>
            <w:r w:rsidR="00B70782">
              <w:rPr>
                <w:rFonts w:ascii="Times New Roman" w:hAnsi="Times New Roman" w:cs="Times New Roman"/>
                <w:sz w:val="24"/>
                <w:szCs w:val="24"/>
                <w:lang w:val="uk-UA"/>
              </w:rPr>
              <w:t>-</w:t>
            </w:r>
            <w:r w:rsidRPr="00986C58">
              <w:rPr>
                <w:rFonts w:ascii="Times New Roman" w:hAnsi="Times New Roman" w:cs="Times New Roman"/>
                <w:sz w:val="24"/>
                <w:szCs w:val="24"/>
                <w:lang w:val="uk-UA"/>
              </w:rPr>
              <w:t>10</w:t>
            </w:r>
          </w:p>
        </w:tc>
        <w:tc>
          <w:tcPr>
            <w:tcW w:w="1237" w:type="dxa"/>
          </w:tcPr>
          <w:p w:rsidR="00986C58" w:rsidRPr="00986C58" w:rsidRDefault="00986C58" w:rsidP="00D56564">
            <w:pPr>
              <w:pStyle w:val="12"/>
              <w:pBdr>
                <w:top w:val="nil"/>
                <w:left w:val="nil"/>
                <w:bottom w:val="nil"/>
                <w:right w:val="nil"/>
                <w:between w:val="nil"/>
              </w:pBdr>
              <w:jc w:val="center"/>
              <w:rPr>
                <w:rFonts w:ascii="Times New Roman" w:hAnsi="Times New Roman" w:cs="Times New Roman"/>
                <w:sz w:val="24"/>
                <w:szCs w:val="24"/>
                <w:lang w:val="uk-UA"/>
              </w:rPr>
            </w:pPr>
            <w:r w:rsidRPr="00986C58">
              <w:rPr>
                <w:rFonts w:ascii="Times New Roman" w:hAnsi="Times New Roman" w:cs="Times New Roman"/>
                <w:sz w:val="24"/>
                <w:szCs w:val="24"/>
                <w:lang w:val="uk-UA"/>
              </w:rPr>
              <w:t>3</w:t>
            </w:r>
          </w:p>
        </w:tc>
        <w:tc>
          <w:tcPr>
            <w:tcW w:w="1237" w:type="dxa"/>
          </w:tcPr>
          <w:p w:rsidR="00986C58" w:rsidRPr="00986C58" w:rsidRDefault="00986C58" w:rsidP="00D56564">
            <w:pPr>
              <w:pStyle w:val="12"/>
              <w:pBdr>
                <w:top w:val="nil"/>
                <w:left w:val="nil"/>
                <w:bottom w:val="nil"/>
                <w:right w:val="nil"/>
                <w:between w:val="nil"/>
              </w:pBdr>
              <w:jc w:val="center"/>
              <w:rPr>
                <w:rFonts w:ascii="Times New Roman" w:hAnsi="Times New Roman" w:cs="Times New Roman"/>
                <w:sz w:val="24"/>
                <w:szCs w:val="24"/>
                <w:lang w:val="uk-UA"/>
              </w:rPr>
            </w:pPr>
            <w:r w:rsidRPr="00986C58">
              <w:rPr>
                <w:rFonts w:ascii="Times New Roman" w:hAnsi="Times New Roman" w:cs="Times New Roman"/>
                <w:sz w:val="24"/>
                <w:szCs w:val="24"/>
                <w:lang w:val="uk-UA"/>
              </w:rPr>
              <w:t>6</w:t>
            </w:r>
          </w:p>
        </w:tc>
        <w:tc>
          <w:tcPr>
            <w:tcW w:w="1237" w:type="dxa"/>
          </w:tcPr>
          <w:p w:rsidR="00986C58" w:rsidRPr="00986C58" w:rsidRDefault="00986C58" w:rsidP="00D56564">
            <w:pPr>
              <w:pStyle w:val="12"/>
              <w:pBdr>
                <w:top w:val="nil"/>
                <w:left w:val="nil"/>
                <w:bottom w:val="nil"/>
                <w:right w:val="nil"/>
                <w:between w:val="nil"/>
              </w:pBdr>
              <w:jc w:val="center"/>
              <w:rPr>
                <w:rFonts w:ascii="Times New Roman" w:hAnsi="Times New Roman" w:cs="Times New Roman"/>
                <w:sz w:val="24"/>
                <w:szCs w:val="24"/>
                <w:lang w:val="uk-UA"/>
              </w:rPr>
            </w:pPr>
            <w:r w:rsidRPr="00986C58">
              <w:rPr>
                <w:rFonts w:ascii="Times New Roman" w:hAnsi="Times New Roman" w:cs="Times New Roman"/>
                <w:sz w:val="24"/>
                <w:szCs w:val="24"/>
                <w:lang w:val="uk-UA"/>
              </w:rPr>
              <w:t>6</w:t>
            </w:r>
            <w:r w:rsidR="00B70782">
              <w:rPr>
                <w:rFonts w:ascii="Times New Roman" w:hAnsi="Times New Roman" w:cs="Times New Roman"/>
                <w:sz w:val="24"/>
                <w:szCs w:val="24"/>
                <w:lang w:val="uk-UA"/>
              </w:rPr>
              <w:t>-</w:t>
            </w:r>
            <w:r w:rsidRPr="00986C58">
              <w:rPr>
                <w:rFonts w:ascii="Times New Roman" w:hAnsi="Times New Roman" w:cs="Times New Roman"/>
                <w:sz w:val="24"/>
                <w:szCs w:val="24"/>
                <w:lang w:val="uk-UA"/>
              </w:rPr>
              <w:t>7</w:t>
            </w:r>
          </w:p>
        </w:tc>
        <w:tc>
          <w:tcPr>
            <w:tcW w:w="1237" w:type="dxa"/>
          </w:tcPr>
          <w:p w:rsidR="00986C58" w:rsidRPr="00986C58" w:rsidRDefault="00986C58" w:rsidP="00D56564">
            <w:pPr>
              <w:pStyle w:val="12"/>
              <w:pBdr>
                <w:top w:val="nil"/>
                <w:left w:val="nil"/>
                <w:bottom w:val="nil"/>
                <w:right w:val="nil"/>
                <w:between w:val="nil"/>
              </w:pBdr>
              <w:jc w:val="center"/>
              <w:rPr>
                <w:rFonts w:ascii="Times New Roman" w:hAnsi="Times New Roman" w:cs="Times New Roman"/>
                <w:sz w:val="24"/>
                <w:szCs w:val="24"/>
                <w:lang w:val="uk-UA"/>
              </w:rPr>
            </w:pPr>
            <w:r w:rsidRPr="00986C58">
              <w:rPr>
                <w:rFonts w:ascii="Times New Roman" w:hAnsi="Times New Roman" w:cs="Times New Roman"/>
                <w:sz w:val="24"/>
                <w:szCs w:val="24"/>
                <w:lang w:val="uk-UA"/>
              </w:rPr>
              <w:t>6</w:t>
            </w:r>
          </w:p>
        </w:tc>
      </w:tr>
    </w:tbl>
    <w:p w:rsidR="00EB2617" w:rsidRPr="00D57840" w:rsidRDefault="00986C58" w:rsidP="00A74468">
      <w:pPr>
        <w:spacing w:before="60" w:after="120"/>
        <w:jc w:val="center"/>
        <w:rPr>
          <w:rFonts w:ascii="Times New Roman" w:eastAsia="Times New Roman" w:hAnsi="Times New Roman" w:cs="Times New Roman"/>
          <w:b/>
          <w:bCs/>
          <w:color w:val="000000"/>
          <w:kern w:val="0"/>
          <w:sz w:val="18"/>
          <w:szCs w:val="18"/>
          <w:lang w:eastAsia="uk-UA"/>
        </w:rPr>
      </w:pPr>
      <w:r w:rsidRPr="00186410">
        <w:rPr>
          <w:rFonts w:ascii="Times New Roman" w:eastAsia="Times New Roman" w:hAnsi="Times New Roman" w:cs="Times New Roman"/>
          <w:b/>
          <w:bCs/>
          <w:i/>
          <w:iCs/>
          <w:color w:val="000000"/>
          <w:sz w:val="18"/>
          <w:szCs w:val="18"/>
        </w:rPr>
        <w:t>Джерело:</w:t>
      </w:r>
      <w:r w:rsidRPr="00186410">
        <w:rPr>
          <w:rFonts w:ascii="Times New Roman" w:eastAsia="Times New Roman" w:hAnsi="Times New Roman" w:cs="Times New Roman"/>
          <w:b/>
          <w:bCs/>
          <w:color w:val="000000"/>
          <w:sz w:val="18"/>
          <w:szCs w:val="18"/>
        </w:rPr>
        <w:t xml:space="preserve"> </w:t>
      </w:r>
      <w:r w:rsidR="00EB2617">
        <w:rPr>
          <w:rFonts w:ascii="Times New Roman" w:hAnsi="Times New Roman"/>
          <w:b/>
          <w:sz w:val="18"/>
          <w:szCs w:val="18"/>
        </w:rPr>
        <w:t xml:space="preserve">розроблено </w:t>
      </w:r>
      <w:r w:rsidR="00EB2617" w:rsidRPr="00D57840">
        <w:rPr>
          <w:rFonts w:ascii="Times New Roman" w:eastAsia="Times New Roman" w:hAnsi="Times New Roman" w:cs="Times New Roman"/>
          <w:b/>
          <w:bCs/>
          <w:color w:val="000000"/>
          <w:kern w:val="0"/>
          <w:sz w:val="18"/>
          <w:szCs w:val="18"/>
          <w:lang w:eastAsia="uk-UA"/>
        </w:rPr>
        <w:t>авторами</w:t>
      </w:r>
    </w:p>
    <w:p w:rsidR="00986C58" w:rsidRPr="00781B43" w:rsidRDefault="00986C58" w:rsidP="00986C58">
      <w:pPr>
        <w:pStyle w:val="12"/>
        <w:pBdr>
          <w:top w:val="nil"/>
          <w:left w:val="nil"/>
          <w:bottom w:val="nil"/>
          <w:right w:val="nil"/>
          <w:between w:val="nil"/>
        </w:pBdr>
        <w:ind w:firstLine="426"/>
        <w:jc w:val="both"/>
        <w:rPr>
          <w:rFonts w:ascii="Times New Roman" w:hAnsi="Times New Roman" w:cs="Times New Roman"/>
          <w:sz w:val="24"/>
          <w:szCs w:val="24"/>
          <w:lang w:val="uk-UA"/>
        </w:rPr>
      </w:pPr>
      <w:r w:rsidRPr="00781B43">
        <w:rPr>
          <w:rFonts w:ascii="Times New Roman" w:hAnsi="Times New Roman" w:cs="Times New Roman"/>
          <w:sz w:val="24"/>
          <w:szCs w:val="24"/>
          <w:lang w:val="uk-UA"/>
        </w:rPr>
        <w:t xml:space="preserve">Так між гирлами Бистрим і Старостамбульським ширина зони </w:t>
      </w:r>
      <w:r w:rsidR="00383500" w:rsidRPr="00781B43">
        <w:rPr>
          <w:rFonts w:ascii="Times New Roman" w:hAnsi="Times New Roman" w:cs="Times New Roman"/>
          <w:sz w:val="24"/>
          <w:szCs w:val="24"/>
          <w:lang w:val="uk-UA"/>
        </w:rPr>
        <w:t>середнь</w:t>
      </w:r>
      <w:r w:rsidRPr="00781B43">
        <w:rPr>
          <w:rFonts w:ascii="Times New Roman" w:hAnsi="Times New Roman" w:cs="Times New Roman"/>
          <w:sz w:val="24"/>
          <w:szCs w:val="24"/>
          <w:lang w:val="uk-UA"/>
        </w:rPr>
        <w:t>ого виносу складала у 2022 році біля 1 км у той час, коли напроти гирл ширина була до 3 км, а в 2021 році спостерігалася зворотн</w:t>
      </w:r>
      <w:r w:rsidR="00383500" w:rsidRPr="00781B43">
        <w:rPr>
          <w:rFonts w:ascii="Times New Roman" w:hAnsi="Times New Roman" w:cs="Times New Roman"/>
          <w:sz w:val="24"/>
          <w:szCs w:val="24"/>
          <w:lang w:val="uk-UA"/>
        </w:rPr>
        <w:t>а</w:t>
      </w:r>
      <w:r w:rsidRPr="00781B43">
        <w:rPr>
          <w:rFonts w:ascii="Times New Roman" w:hAnsi="Times New Roman" w:cs="Times New Roman"/>
          <w:sz w:val="24"/>
          <w:szCs w:val="24"/>
          <w:lang w:val="uk-UA"/>
        </w:rPr>
        <w:t xml:space="preserve"> ситуація – ширина зони між гирлами була більшою ніж напроти гирл</w:t>
      </w:r>
      <w:r w:rsidR="00B70782" w:rsidRPr="00781B43">
        <w:rPr>
          <w:rFonts w:ascii="Times New Roman" w:hAnsi="Times New Roman" w:cs="Times New Roman"/>
          <w:sz w:val="24"/>
          <w:szCs w:val="24"/>
          <w:lang w:val="uk-UA"/>
        </w:rPr>
        <w:t> </w:t>
      </w:r>
      <w:r w:rsidRPr="00781B43">
        <w:rPr>
          <w:rFonts w:ascii="Times New Roman" w:hAnsi="Times New Roman" w:cs="Times New Roman"/>
          <w:sz w:val="24"/>
          <w:szCs w:val="24"/>
          <w:lang w:val="uk-UA"/>
        </w:rPr>
        <w:t>– 12 км і 4</w:t>
      </w:r>
      <w:r w:rsidR="00B70782" w:rsidRPr="00781B43">
        <w:rPr>
          <w:rFonts w:ascii="Times New Roman" w:hAnsi="Times New Roman" w:cs="Times New Roman"/>
          <w:sz w:val="24"/>
          <w:szCs w:val="24"/>
          <w:lang w:val="uk-UA"/>
        </w:rPr>
        <w:t>-</w:t>
      </w:r>
      <w:r w:rsidR="00F06FD7" w:rsidRPr="00781B43">
        <w:rPr>
          <w:rFonts w:ascii="Times New Roman" w:hAnsi="Times New Roman" w:cs="Times New Roman"/>
          <w:sz w:val="24"/>
          <w:szCs w:val="24"/>
          <w:lang w:val="uk-UA"/>
        </w:rPr>
        <w:t>10</w:t>
      </w:r>
      <w:r w:rsidRPr="00781B43">
        <w:rPr>
          <w:rFonts w:ascii="Times New Roman" w:hAnsi="Times New Roman" w:cs="Times New Roman"/>
          <w:sz w:val="24"/>
          <w:szCs w:val="24"/>
          <w:lang w:val="uk-UA"/>
        </w:rPr>
        <w:t xml:space="preserve"> км відповідно. В інші роки спостереження (2020,</w:t>
      </w:r>
      <w:r w:rsidR="00D602DF" w:rsidRPr="00781B43">
        <w:rPr>
          <w:rFonts w:ascii="Times New Roman" w:hAnsi="Times New Roman" w:cs="Times New Roman"/>
          <w:sz w:val="24"/>
          <w:szCs w:val="24"/>
          <w:lang w:val="uk-UA"/>
        </w:rPr>
        <w:t xml:space="preserve"> </w:t>
      </w:r>
      <w:r w:rsidRPr="00781B43">
        <w:rPr>
          <w:rFonts w:ascii="Times New Roman" w:hAnsi="Times New Roman" w:cs="Times New Roman"/>
          <w:sz w:val="24"/>
          <w:szCs w:val="24"/>
          <w:lang w:val="uk-UA"/>
        </w:rPr>
        <w:t>2023</w:t>
      </w:r>
      <w:r w:rsidR="00B70782" w:rsidRPr="00781B43">
        <w:rPr>
          <w:rFonts w:ascii="Times New Roman" w:hAnsi="Times New Roman" w:cs="Times New Roman"/>
          <w:sz w:val="24"/>
          <w:szCs w:val="24"/>
          <w:lang w:val="uk-UA"/>
        </w:rPr>
        <w:t>-</w:t>
      </w:r>
      <w:r w:rsidRPr="00781B43">
        <w:rPr>
          <w:rFonts w:ascii="Times New Roman" w:hAnsi="Times New Roman" w:cs="Times New Roman"/>
          <w:sz w:val="24"/>
          <w:szCs w:val="24"/>
          <w:lang w:val="uk-UA"/>
        </w:rPr>
        <w:t xml:space="preserve">2025) ширина зони була приблизно однаковою на всій цій ділянці і становила </w:t>
      </w:r>
      <w:r w:rsidR="00F06FD7" w:rsidRPr="00781B43">
        <w:rPr>
          <w:rFonts w:ascii="Times New Roman" w:hAnsi="Times New Roman" w:cs="Times New Roman"/>
          <w:sz w:val="24"/>
          <w:szCs w:val="24"/>
          <w:lang w:val="uk-UA"/>
        </w:rPr>
        <w:t>3</w:t>
      </w:r>
      <w:r w:rsidR="00B70782" w:rsidRPr="00781B43">
        <w:rPr>
          <w:rFonts w:ascii="Times New Roman" w:hAnsi="Times New Roman" w:cs="Times New Roman"/>
          <w:sz w:val="24"/>
          <w:szCs w:val="24"/>
          <w:lang w:val="uk-UA"/>
        </w:rPr>
        <w:t>-</w:t>
      </w:r>
      <w:r w:rsidRPr="00781B43">
        <w:rPr>
          <w:rFonts w:ascii="Times New Roman" w:hAnsi="Times New Roman" w:cs="Times New Roman"/>
          <w:sz w:val="24"/>
          <w:szCs w:val="24"/>
          <w:lang w:val="uk-UA"/>
        </w:rPr>
        <w:t xml:space="preserve">8 км. </w:t>
      </w:r>
    </w:p>
    <w:p w:rsidR="00986C58" w:rsidRPr="00781B43" w:rsidRDefault="00986C58" w:rsidP="006F1558">
      <w:pPr>
        <w:pStyle w:val="12"/>
        <w:pBdr>
          <w:top w:val="nil"/>
          <w:left w:val="nil"/>
          <w:bottom w:val="nil"/>
          <w:right w:val="nil"/>
          <w:between w:val="nil"/>
        </w:pBdr>
        <w:ind w:firstLine="426"/>
        <w:jc w:val="both"/>
        <w:rPr>
          <w:rFonts w:ascii="Times New Roman" w:hAnsi="Times New Roman" w:cs="Times New Roman"/>
          <w:sz w:val="24"/>
          <w:szCs w:val="24"/>
          <w:lang w:val="uk-UA"/>
        </w:rPr>
      </w:pPr>
      <w:r w:rsidRPr="00781B43">
        <w:rPr>
          <w:rFonts w:ascii="Times New Roman" w:hAnsi="Times New Roman" w:cs="Times New Roman"/>
          <w:sz w:val="24"/>
          <w:szCs w:val="24"/>
          <w:lang w:val="uk-UA"/>
        </w:rPr>
        <w:t xml:space="preserve">Що стосується зони низької інтенсивності виносу завислих речовин, то вона займає решту акваторії дослідження, за </w:t>
      </w:r>
      <w:r w:rsidR="00CA4CC1" w:rsidRPr="00781B43">
        <w:rPr>
          <w:rFonts w:ascii="Times New Roman" w:hAnsi="Times New Roman" w:cs="Times New Roman"/>
          <w:sz w:val="24"/>
          <w:szCs w:val="24"/>
          <w:lang w:val="uk-UA"/>
        </w:rPr>
        <w:t>винятком</w:t>
      </w:r>
      <w:r w:rsidRPr="00781B43">
        <w:rPr>
          <w:rFonts w:ascii="Times New Roman" w:hAnsi="Times New Roman" w:cs="Times New Roman"/>
          <w:sz w:val="24"/>
          <w:szCs w:val="24"/>
          <w:lang w:val="uk-UA"/>
        </w:rPr>
        <w:t xml:space="preserve"> 2022 року, коли в північно</w:t>
      </w:r>
      <w:r w:rsidR="00D602DF" w:rsidRPr="00781B43">
        <w:rPr>
          <w:rFonts w:ascii="Times New Roman" w:hAnsi="Times New Roman" w:cs="Times New Roman"/>
          <w:sz w:val="24"/>
          <w:szCs w:val="24"/>
          <w:lang w:val="uk-UA"/>
        </w:rPr>
        <w:t>-</w:t>
      </w:r>
      <w:r w:rsidRPr="00781B43">
        <w:rPr>
          <w:rFonts w:ascii="Times New Roman" w:hAnsi="Times New Roman" w:cs="Times New Roman"/>
          <w:sz w:val="24"/>
          <w:szCs w:val="24"/>
          <w:lang w:val="uk-UA"/>
        </w:rPr>
        <w:t>східній частині спостерігалася зона дуже низької інтенсивності шириною до 6</w:t>
      </w:r>
      <w:r w:rsidR="00B70782" w:rsidRPr="00781B43">
        <w:rPr>
          <w:rFonts w:ascii="Times New Roman" w:hAnsi="Times New Roman" w:cs="Times New Roman"/>
          <w:sz w:val="24"/>
          <w:szCs w:val="24"/>
          <w:lang w:val="uk-UA"/>
        </w:rPr>
        <w:t>-</w:t>
      </w:r>
      <w:r w:rsidRPr="00781B43">
        <w:rPr>
          <w:rFonts w:ascii="Times New Roman" w:hAnsi="Times New Roman" w:cs="Times New Roman"/>
          <w:sz w:val="24"/>
          <w:szCs w:val="24"/>
          <w:lang w:val="uk-UA"/>
        </w:rPr>
        <w:t>7 км.</w:t>
      </w:r>
      <w:r w:rsidR="000470FC" w:rsidRPr="00781B43">
        <w:rPr>
          <w:rFonts w:ascii="Times New Roman" w:hAnsi="Times New Roman" w:cs="Times New Roman"/>
          <w:sz w:val="24"/>
          <w:szCs w:val="24"/>
          <w:lang w:val="uk-UA"/>
        </w:rPr>
        <w:t xml:space="preserve"> </w:t>
      </w:r>
      <w:r w:rsidR="00F35C4B" w:rsidRPr="00781B43">
        <w:rPr>
          <w:rFonts w:ascii="Times New Roman" w:hAnsi="Times New Roman" w:cs="Times New Roman"/>
          <w:sz w:val="24"/>
          <w:szCs w:val="24"/>
          <w:lang w:val="uk-UA"/>
        </w:rPr>
        <w:t>Зауважимо</w:t>
      </w:r>
      <w:r w:rsidR="000470FC" w:rsidRPr="00781B43">
        <w:rPr>
          <w:rFonts w:ascii="Times New Roman" w:hAnsi="Times New Roman" w:cs="Times New Roman"/>
          <w:sz w:val="24"/>
          <w:szCs w:val="24"/>
          <w:lang w:val="uk-UA"/>
        </w:rPr>
        <w:t xml:space="preserve">, що для дослідження </w:t>
      </w:r>
      <w:r w:rsidR="000470FC" w:rsidRPr="00781B43">
        <w:rPr>
          <w:rFonts w:ascii="Times New Roman" w:hAnsi="Times New Roman" w:cs="Times New Roman"/>
          <w:sz w:val="24"/>
          <w:szCs w:val="24"/>
          <w:lang w:val="en-US"/>
        </w:rPr>
        <w:t>TSM</w:t>
      </w:r>
      <w:r w:rsidR="000470FC" w:rsidRPr="00781B43">
        <w:rPr>
          <w:rFonts w:ascii="Times New Roman" w:hAnsi="Times New Roman" w:cs="Times New Roman"/>
          <w:sz w:val="24"/>
          <w:szCs w:val="24"/>
          <w:lang w:val="uk-UA"/>
        </w:rPr>
        <w:t xml:space="preserve"> використовувалися сцени </w:t>
      </w:r>
      <w:r w:rsidR="000470FC" w:rsidRPr="00781B43">
        <w:rPr>
          <w:rFonts w:ascii="Times New Roman" w:hAnsi="Times New Roman" w:cs="Times New Roman"/>
          <w:sz w:val="24"/>
          <w:szCs w:val="24"/>
          <w:lang w:val="en-US"/>
        </w:rPr>
        <w:t>Landsat</w:t>
      </w:r>
      <w:r w:rsidR="000470FC" w:rsidRPr="00781B43">
        <w:rPr>
          <w:rFonts w:ascii="Times New Roman" w:hAnsi="Times New Roman" w:cs="Times New Roman"/>
          <w:sz w:val="24"/>
          <w:szCs w:val="24"/>
          <w:lang w:val="uk-UA"/>
        </w:rPr>
        <w:t xml:space="preserve"> 8/9 з двох послідовних </w:t>
      </w:r>
      <w:r w:rsidR="003829E1" w:rsidRPr="00781B43">
        <w:rPr>
          <w:rFonts w:ascii="Times New Roman" w:hAnsi="Times New Roman" w:cs="Times New Roman"/>
          <w:sz w:val="24"/>
          <w:szCs w:val="24"/>
          <w:lang w:val="uk-UA"/>
        </w:rPr>
        <w:t>траєкторій</w:t>
      </w:r>
      <w:r w:rsidR="000470FC" w:rsidRPr="00781B43">
        <w:rPr>
          <w:rFonts w:ascii="Times New Roman" w:hAnsi="Times New Roman" w:cs="Times New Roman"/>
          <w:sz w:val="24"/>
          <w:szCs w:val="24"/>
          <w:lang w:val="uk-UA"/>
        </w:rPr>
        <w:t xml:space="preserve"> супутника для одержання більшої кількості даних, але </w:t>
      </w:r>
      <w:r w:rsidR="003829E1" w:rsidRPr="00781B43">
        <w:rPr>
          <w:rFonts w:ascii="Times New Roman" w:hAnsi="Times New Roman" w:cs="Times New Roman"/>
          <w:sz w:val="24"/>
          <w:szCs w:val="24"/>
          <w:lang w:val="uk-UA"/>
        </w:rPr>
        <w:t>частина знімків при цьому були обмежені по відстані у бік моря і при осереднені даних ділянку інтересів прийшлося дещо звузити. Тому і східній кордон між зонами низького і дуже низького виносу залишився недокументованим.</w:t>
      </w:r>
    </w:p>
    <w:p w:rsidR="00742C8E" w:rsidRDefault="00DD7868" w:rsidP="006F1558">
      <w:pPr>
        <w:pStyle w:val="12"/>
        <w:pBdr>
          <w:top w:val="nil"/>
          <w:left w:val="nil"/>
          <w:bottom w:val="nil"/>
          <w:right w:val="nil"/>
          <w:between w:val="nil"/>
        </w:pBdr>
        <w:ind w:firstLine="426"/>
        <w:jc w:val="both"/>
        <w:rPr>
          <w:rFonts w:ascii="Times New Roman" w:hAnsi="Times New Roman" w:cs="Times New Roman"/>
          <w:sz w:val="24"/>
          <w:szCs w:val="24"/>
          <w:lang w:val="uk-UA"/>
        </w:rPr>
      </w:pPr>
      <w:r w:rsidRPr="00781B43">
        <w:rPr>
          <w:rFonts w:ascii="Times New Roman" w:hAnsi="Times New Roman" w:cs="Times New Roman"/>
          <w:sz w:val="24"/>
          <w:szCs w:val="24"/>
          <w:lang w:val="uk-UA"/>
        </w:rPr>
        <w:t>На рисунку продемонстровано</w:t>
      </w:r>
      <w:r w:rsidR="00742C8E" w:rsidRPr="00781B43">
        <w:rPr>
          <w:rFonts w:ascii="Times New Roman" w:hAnsi="Times New Roman" w:cs="Times New Roman"/>
          <w:sz w:val="24"/>
          <w:szCs w:val="24"/>
          <w:lang w:val="uk-UA"/>
        </w:rPr>
        <w:t xml:space="preserve"> мінливості шлейфів за інтенсивністю та напрямом</w:t>
      </w:r>
      <w:r w:rsidRPr="00781B43">
        <w:rPr>
          <w:rFonts w:ascii="Times New Roman" w:hAnsi="Times New Roman" w:cs="Times New Roman"/>
          <w:sz w:val="24"/>
          <w:szCs w:val="24"/>
          <w:lang w:val="uk-UA"/>
        </w:rPr>
        <w:t xml:space="preserve"> за окремі дати.</w:t>
      </w:r>
      <w:r w:rsidR="00742C8E" w:rsidRPr="00781B43">
        <w:rPr>
          <w:rFonts w:ascii="Times New Roman" w:hAnsi="Times New Roman" w:cs="Times New Roman"/>
          <w:sz w:val="24"/>
          <w:szCs w:val="24"/>
          <w:lang w:val="uk-UA"/>
        </w:rPr>
        <w:t xml:space="preserve"> За даними минулорічних спостережень напрям виносу </w:t>
      </w:r>
      <w:r w:rsidRPr="00781B43">
        <w:rPr>
          <w:rFonts w:ascii="Times New Roman" w:hAnsi="Times New Roman" w:cs="Times New Roman"/>
          <w:sz w:val="24"/>
          <w:szCs w:val="24"/>
          <w:lang w:val="uk-UA"/>
        </w:rPr>
        <w:t>завислих</w:t>
      </w:r>
      <w:r w:rsidR="00742C8E" w:rsidRPr="00781B43">
        <w:rPr>
          <w:rFonts w:ascii="Times New Roman" w:hAnsi="Times New Roman" w:cs="Times New Roman"/>
          <w:sz w:val="24"/>
          <w:szCs w:val="24"/>
          <w:lang w:val="uk-UA"/>
        </w:rPr>
        <w:t xml:space="preserve"> речовин </w:t>
      </w:r>
      <w:r w:rsidRPr="00781B43">
        <w:rPr>
          <w:rFonts w:ascii="Times New Roman" w:hAnsi="Times New Roman" w:cs="Times New Roman"/>
          <w:sz w:val="24"/>
          <w:szCs w:val="24"/>
          <w:lang w:val="uk-UA"/>
        </w:rPr>
        <w:t xml:space="preserve">переважно південно-східний. В залежності від напряму вітру в регіоні напрям виносу </w:t>
      </w:r>
      <w:r w:rsidR="00742C8E" w:rsidRPr="00781B43">
        <w:rPr>
          <w:rFonts w:ascii="Times New Roman" w:hAnsi="Times New Roman" w:cs="Times New Roman"/>
          <w:sz w:val="24"/>
          <w:szCs w:val="24"/>
          <w:lang w:val="uk-UA"/>
        </w:rPr>
        <w:t>з південно-східного на північно-східний може становити менш ніж одну добу</w:t>
      </w:r>
      <w:r w:rsidRPr="00781B43">
        <w:rPr>
          <w:rFonts w:ascii="Times New Roman" w:hAnsi="Times New Roman" w:cs="Times New Roman"/>
          <w:sz w:val="24"/>
          <w:szCs w:val="24"/>
          <w:lang w:val="uk-UA"/>
        </w:rPr>
        <w:t>.</w:t>
      </w:r>
    </w:p>
    <w:p w:rsidR="00986C58" w:rsidRPr="00986C58" w:rsidRDefault="00B550FA" w:rsidP="003A16DA">
      <w:pPr>
        <w:pStyle w:val="12"/>
        <w:pBdr>
          <w:top w:val="nil"/>
          <w:left w:val="nil"/>
          <w:bottom w:val="nil"/>
          <w:right w:val="nil"/>
          <w:between w:val="nil"/>
        </w:pBdr>
        <w:ind w:firstLine="425"/>
        <w:jc w:val="both"/>
        <w:rPr>
          <w:rFonts w:ascii="Times New Roman" w:hAnsi="Times New Roman" w:cs="Times New Roman"/>
          <w:sz w:val="24"/>
          <w:szCs w:val="24"/>
          <w:lang w:val="uk-UA"/>
        </w:rPr>
      </w:pPr>
      <w:r w:rsidRPr="00781B43">
        <w:rPr>
          <w:rFonts w:ascii="Times New Roman" w:hAnsi="Times New Roman" w:cs="Times New Roman"/>
          <w:b/>
          <w:bCs/>
          <w:sz w:val="24"/>
          <w:szCs w:val="24"/>
          <w:lang w:val="uk-UA"/>
        </w:rPr>
        <w:t>Висновки та перспективи подальшого дослідження</w:t>
      </w:r>
      <w:r w:rsidR="003A16DA" w:rsidRPr="003A16DA">
        <w:rPr>
          <w:rFonts w:ascii="Times New Roman" w:hAnsi="Times New Roman" w:cs="Times New Roman"/>
          <w:b/>
          <w:bCs/>
          <w:sz w:val="24"/>
          <w:szCs w:val="24"/>
        </w:rPr>
        <w:t xml:space="preserve">. </w:t>
      </w:r>
      <w:r w:rsidR="00986C58" w:rsidRPr="00986C58">
        <w:rPr>
          <w:rFonts w:ascii="Times New Roman" w:hAnsi="Times New Roman" w:cs="Times New Roman"/>
          <w:sz w:val="24"/>
          <w:szCs w:val="24"/>
          <w:lang w:val="uk-UA"/>
        </w:rPr>
        <w:t>Отриманий результат є важливим для екологічного моніторингу, оскільки фіксація лише одного супутникового зображення може істотно недооцінити або переоцінити просторовий масштаб поширення</w:t>
      </w:r>
      <w:r w:rsidR="00131DE7">
        <w:rPr>
          <w:rFonts w:ascii="Times New Roman" w:hAnsi="Times New Roman" w:cs="Times New Roman"/>
          <w:sz w:val="24"/>
          <w:szCs w:val="24"/>
          <w:lang w:val="uk-UA"/>
        </w:rPr>
        <w:t xml:space="preserve"> </w:t>
      </w:r>
      <w:r w:rsidR="00131DE7" w:rsidRPr="00131DE7">
        <w:rPr>
          <w:rFonts w:ascii="Times New Roman" w:hAnsi="Times New Roman" w:cs="Times New Roman"/>
          <w:sz w:val="24"/>
          <w:szCs w:val="24"/>
          <w:lang w:val="uk-UA"/>
        </w:rPr>
        <w:t>зависл</w:t>
      </w:r>
      <w:r w:rsidR="00131DE7">
        <w:rPr>
          <w:rFonts w:ascii="Times New Roman" w:hAnsi="Times New Roman" w:cs="Times New Roman"/>
          <w:sz w:val="24"/>
          <w:szCs w:val="24"/>
          <w:lang w:val="uk-UA"/>
        </w:rPr>
        <w:t>их</w:t>
      </w:r>
      <w:r w:rsidR="00131DE7" w:rsidRPr="00131DE7">
        <w:rPr>
          <w:rFonts w:ascii="Times New Roman" w:hAnsi="Times New Roman" w:cs="Times New Roman"/>
          <w:sz w:val="24"/>
          <w:szCs w:val="24"/>
          <w:lang w:val="uk-UA"/>
        </w:rPr>
        <w:t xml:space="preserve"> речовин</w:t>
      </w:r>
      <w:r w:rsidR="00986C58" w:rsidRPr="00986C58">
        <w:rPr>
          <w:rFonts w:ascii="Times New Roman" w:hAnsi="Times New Roman" w:cs="Times New Roman"/>
          <w:sz w:val="24"/>
          <w:szCs w:val="24"/>
          <w:lang w:val="uk-UA"/>
        </w:rPr>
        <w:t>.</w:t>
      </w:r>
    </w:p>
    <w:p w:rsidR="00230083" w:rsidRPr="006F1558" w:rsidRDefault="00230083" w:rsidP="00986C58">
      <w:pPr>
        <w:pStyle w:val="12"/>
        <w:pBdr>
          <w:top w:val="nil"/>
          <w:left w:val="nil"/>
          <w:bottom w:val="nil"/>
          <w:right w:val="nil"/>
          <w:between w:val="nil"/>
        </w:pBdr>
        <w:ind w:firstLine="426"/>
        <w:jc w:val="both"/>
        <w:rPr>
          <w:rFonts w:ascii="Times New Roman" w:hAnsi="Times New Roman" w:cs="Times New Roman"/>
          <w:sz w:val="24"/>
          <w:szCs w:val="24"/>
          <w:lang w:val="uk-UA"/>
        </w:rPr>
      </w:pPr>
      <w:r w:rsidRPr="00781B43">
        <w:rPr>
          <w:rFonts w:ascii="Times New Roman" w:hAnsi="Times New Roman" w:cs="Times New Roman"/>
          <w:sz w:val="24"/>
          <w:szCs w:val="24"/>
          <w:lang w:val="uk-UA"/>
        </w:rPr>
        <w:t xml:space="preserve">Це має принципове значення для інтерпретації отриманих результатів. Якщо концентрація </w:t>
      </w:r>
      <w:r w:rsidR="00696511" w:rsidRPr="00781B43">
        <w:rPr>
          <w:rFonts w:ascii="Times New Roman" w:hAnsi="Times New Roman" w:cs="Times New Roman"/>
          <w:sz w:val="24"/>
          <w:szCs w:val="24"/>
          <w:lang w:val="uk-UA"/>
        </w:rPr>
        <w:t>загальної кількості завислих речовин у воді</w:t>
      </w:r>
      <w:r w:rsidRPr="00781B43">
        <w:rPr>
          <w:rFonts w:ascii="Times New Roman" w:hAnsi="Times New Roman" w:cs="Times New Roman"/>
          <w:sz w:val="24"/>
          <w:szCs w:val="24"/>
          <w:lang w:val="uk-UA"/>
        </w:rPr>
        <w:t xml:space="preserve"> визначається лише за окремими супутниковими сценами, зміна просторової конфігурації зони може бути пов’язана не тільки зі зміною річкового стоку, а й із короткочасною гідродинамічною ситуацією.</w:t>
      </w:r>
    </w:p>
    <w:p w:rsidR="00230083" w:rsidRPr="006F1558" w:rsidRDefault="00230083" w:rsidP="006F1558">
      <w:pPr>
        <w:pStyle w:val="12"/>
        <w:pBdr>
          <w:top w:val="nil"/>
          <w:left w:val="nil"/>
          <w:bottom w:val="nil"/>
          <w:right w:val="nil"/>
          <w:between w:val="nil"/>
        </w:pBdr>
        <w:ind w:firstLine="426"/>
        <w:jc w:val="both"/>
        <w:rPr>
          <w:rFonts w:ascii="Times New Roman" w:hAnsi="Times New Roman" w:cs="Times New Roman"/>
          <w:sz w:val="24"/>
          <w:szCs w:val="24"/>
          <w:lang w:val="uk-UA"/>
        </w:rPr>
      </w:pPr>
      <w:r w:rsidRPr="006F1558">
        <w:rPr>
          <w:rFonts w:ascii="Times New Roman" w:hAnsi="Times New Roman" w:cs="Times New Roman"/>
          <w:sz w:val="24"/>
          <w:szCs w:val="24"/>
          <w:lang w:val="uk-UA"/>
        </w:rPr>
        <w:t xml:space="preserve">Саме тому використання багаторічного ряду є перевагою запропонованого підходу. Усереднення за календарним роком дозволяє перейти від окремих короткочасних станів </w:t>
      </w:r>
      <w:r w:rsidR="00ED46C4">
        <w:rPr>
          <w:rFonts w:ascii="Times New Roman" w:hAnsi="Times New Roman" w:cs="Times New Roman"/>
          <w:sz w:val="24"/>
          <w:szCs w:val="24"/>
          <w:lang w:val="uk-UA"/>
        </w:rPr>
        <w:t xml:space="preserve">на які впливають </w:t>
      </w:r>
      <w:r w:rsidR="00781B43">
        <w:rPr>
          <w:rFonts w:ascii="Times New Roman" w:hAnsi="Times New Roman" w:cs="Times New Roman"/>
          <w:sz w:val="24"/>
          <w:szCs w:val="24"/>
          <w:lang w:val="uk-UA"/>
        </w:rPr>
        <w:t>добові</w:t>
      </w:r>
      <w:r w:rsidR="00ED46C4">
        <w:rPr>
          <w:rFonts w:ascii="Times New Roman" w:hAnsi="Times New Roman" w:cs="Times New Roman"/>
          <w:sz w:val="24"/>
          <w:szCs w:val="24"/>
          <w:lang w:val="uk-UA"/>
        </w:rPr>
        <w:t xml:space="preserve"> зміни погоди (вітер, опади) сезонні явища (температура, течії, сніготанення) </w:t>
      </w:r>
      <w:r w:rsidRPr="006F1558">
        <w:rPr>
          <w:rFonts w:ascii="Times New Roman" w:hAnsi="Times New Roman" w:cs="Times New Roman"/>
          <w:sz w:val="24"/>
          <w:szCs w:val="24"/>
          <w:lang w:val="uk-UA"/>
        </w:rPr>
        <w:t>до узагальненої характеристики просторової структури зони виносу.</w:t>
      </w:r>
    </w:p>
    <w:p w:rsidR="006C1866" w:rsidRDefault="00230083" w:rsidP="006C1866">
      <w:pPr>
        <w:pStyle w:val="12"/>
        <w:pBdr>
          <w:top w:val="nil"/>
          <w:left w:val="nil"/>
          <w:bottom w:val="nil"/>
          <w:right w:val="nil"/>
          <w:between w:val="nil"/>
        </w:pBdr>
        <w:ind w:firstLine="426"/>
        <w:jc w:val="both"/>
        <w:rPr>
          <w:rFonts w:ascii="Times New Roman" w:hAnsi="Times New Roman" w:cs="Times New Roman"/>
          <w:sz w:val="24"/>
          <w:szCs w:val="24"/>
          <w:lang w:val="uk-UA"/>
        </w:rPr>
      </w:pPr>
      <w:r w:rsidRPr="006F1558">
        <w:rPr>
          <w:rFonts w:ascii="Times New Roman" w:hAnsi="Times New Roman" w:cs="Times New Roman"/>
          <w:sz w:val="24"/>
          <w:szCs w:val="24"/>
          <w:lang w:val="uk-UA"/>
        </w:rPr>
        <w:t xml:space="preserve">Водночас усереднення не усуває всіх джерел невизначеності. </w:t>
      </w:r>
    </w:p>
    <w:p w:rsidR="006C1866" w:rsidRPr="006C1866" w:rsidRDefault="00230083" w:rsidP="006C1866">
      <w:pPr>
        <w:pStyle w:val="12"/>
        <w:pBdr>
          <w:top w:val="nil"/>
          <w:left w:val="nil"/>
          <w:bottom w:val="nil"/>
          <w:right w:val="nil"/>
          <w:between w:val="nil"/>
        </w:pBdr>
        <w:ind w:firstLine="426"/>
        <w:jc w:val="both"/>
        <w:rPr>
          <w:rFonts w:ascii="Times New Roman" w:hAnsi="Times New Roman" w:cs="Times New Roman"/>
          <w:sz w:val="24"/>
          <w:szCs w:val="24"/>
          <w:lang w:val="uk-UA"/>
        </w:rPr>
      </w:pPr>
      <w:r w:rsidRPr="00A52EE2">
        <w:rPr>
          <w:rFonts w:ascii="Times New Roman" w:hAnsi="Times New Roman" w:cs="Times New Roman"/>
          <w:i/>
          <w:sz w:val="24"/>
          <w:szCs w:val="24"/>
          <w:lang w:val="uk-UA"/>
        </w:rPr>
        <w:t>По</w:t>
      </w:r>
      <w:r w:rsidR="00D602DF" w:rsidRPr="00A52EE2">
        <w:rPr>
          <w:rFonts w:ascii="Times New Roman" w:hAnsi="Times New Roman" w:cs="Times New Roman"/>
          <w:i/>
          <w:sz w:val="24"/>
          <w:szCs w:val="24"/>
          <w:lang w:val="uk-UA"/>
        </w:rPr>
        <w:t>-</w:t>
      </w:r>
      <w:r w:rsidRPr="00A52EE2">
        <w:rPr>
          <w:rFonts w:ascii="Times New Roman" w:hAnsi="Times New Roman" w:cs="Times New Roman"/>
          <w:i/>
          <w:sz w:val="24"/>
          <w:szCs w:val="24"/>
          <w:lang w:val="uk-UA"/>
        </w:rPr>
        <w:t>перше</w:t>
      </w:r>
      <w:r w:rsidRPr="006F1558">
        <w:rPr>
          <w:rFonts w:ascii="Times New Roman" w:hAnsi="Times New Roman" w:cs="Times New Roman"/>
          <w:sz w:val="24"/>
          <w:szCs w:val="24"/>
          <w:lang w:val="uk-UA"/>
        </w:rPr>
        <w:t xml:space="preserve">, кількість придатних сцен у різні роки відрізняється. </w:t>
      </w:r>
      <w:r w:rsidR="006C1866" w:rsidRPr="006C1866">
        <w:rPr>
          <w:rFonts w:ascii="Times New Roman" w:hAnsi="Times New Roman" w:cs="Times New Roman"/>
          <w:sz w:val="24"/>
          <w:szCs w:val="24"/>
          <w:lang w:val="uk-UA"/>
        </w:rPr>
        <w:t xml:space="preserve">Переважні чинники, що заважають обробці знімків – наявність хмарності у зоні досліджень. Наприклад </w:t>
      </w:r>
      <w:r w:rsidR="006C1866">
        <w:rPr>
          <w:rFonts w:ascii="Times New Roman" w:hAnsi="Times New Roman" w:cs="Times New Roman"/>
          <w:sz w:val="24"/>
          <w:szCs w:val="24"/>
          <w:lang w:val="uk-UA"/>
        </w:rPr>
        <w:t xml:space="preserve">в 2025 році </w:t>
      </w:r>
      <w:r w:rsidR="006C1866" w:rsidRPr="006C1866">
        <w:rPr>
          <w:rFonts w:ascii="Times New Roman" w:hAnsi="Times New Roman" w:cs="Times New Roman"/>
          <w:sz w:val="24"/>
          <w:szCs w:val="24"/>
          <w:lang w:val="uk-UA"/>
        </w:rPr>
        <w:t>з 30 доступних зображень супутника Landsat-8 у базу даних для подальшої обробки залучено 18 знімків.</w:t>
      </w:r>
    </w:p>
    <w:p w:rsidR="006C1866" w:rsidRDefault="00230083" w:rsidP="006C1866">
      <w:pPr>
        <w:pStyle w:val="12"/>
        <w:pBdr>
          <w:top w:val="nil"/>
          <w:left w:val="nil"/>
          <w:bottom w:val="nil"/>
          <w:right w:val="nil"/>
          <w:between w:val="nil"/>
        </w:pBdr>
        <w:ind w:firstLine="426"/>
        <w:jc w:val="both"/>
        <w:rPr>
          <w:rFonts w:ascii="Times New Roman" w:hAnsi="Times New Roman" w:cs="Times New Roman"/>
          <w:sz w:val="24"/>
          <w:szCs w:val="24"/>
          <w:lang w:val="uk-UA"/>
        </w:rPr>
      </w:pPr>
      <w:r w:rsidRPr="00A52EE2">
        <w:rPr>
          <w:rFonts w:ascii="Times New Roman" w:hAnsi="Times New Roman" w:cs="Times New Roman"/>
          <w:i/>
          <w:sz w:val="24"/>
          <w:szCs w:val="24"/>
          <w:lang w:val="uk-UA"/>
        </w:rPr>
        <w:t>По</w:t>
      </w:r>
      <w:r w:rsidR="00D602DF" w:rsidRPr="00A52EE2">
        <w:rPr>
          <w:rFonts w:ascii="Times New Roman" w:hAnsi="Times New Roman" w:cs="Times New Roman"/>
          <w:i/>
          <w:sz w:val="24"/>
          <w:szCs w:val="24"/>
          <w:lang w:val="uk-UA"/>
        </w:rPr>
        <w:t>-</w:t>
      </w:r>
      <w:r w:rsidRPr="00A52EE2">
        <w:rPr>
          <w:rFonts w:ascii="Times New Roman" w:hAnsi="Times New Roman" w:cs="Times New Roman"/>
          <w:i/>
          <w:sz w:val="24"/>
          <w:szCs w:val="24"/>
          <w:lang w:val="uk-UA"/>
        </w:rPr>
        <w:t>друге</w:t>
      </w:r>
      <w:r w:rsidRPr="006F1558">
        <w:rPr>
          <w:rFonts w:ascii="Times New Roman" w:hAnsi="Times New Roman" w:cs="Times New Roman"/>
          <w:sz w:val="24"/>
          <w:szCs w:val="24"/>
          <w:lang w:val="uk-UA"/>
        </w:rPr>
        <w:t xml:space="preserve">, супутникові спостереження нерівномірно розподілені в часі. </w:t>
      </w:r>
    </w:p>
    <w:p w:rsidR="00230083" w:rsidRPr="006F1558" w:rsidRDefault="00230083" w:rsidP="006C1866">
      <w:pPr>
        <w:pStyle w:val="12"/>
        <w:pBdr>
          <w:top w:val="nil"/>
          <w:left w:val="nil"/>
          <w:bottom w:val="nil"/>
          <w:right w:val="nil"/>
          <w:between w:val="nil"/>
        </w:pBdr>
        <w:ind w:firstLine="426"/>
        <w:jc w:val="both"/>
        <w:rPr>
          <w:rFonts w:ascii="Times New Roman" w:hAnsi="Times New Roman" w:cs="Times New Roman"/>
          <w:sz w:val="24"/>
          <w:szCs w:val="24"/>
          <w:lang w:val="uk-UA"/>
        </w:rPr>
      </w:pPr>
      <w:r w:rsidRPr="00A52EE2">
        <w:rPr>
          <w:rFonts w:ascii="Times New Roman" w:hAnsi="Times New Roman" w:cs="Times New Roman"/>
          <w:i/>
          <w:sz w:val="24"/>
          <w:szCs w:val="24"/>
          <w:lang w:val="uk-UA"/>
        </w:rPr>
        <w:t>По</w:t>
      </w:r>
      <w:r w:rsidR="00D602DF" w:rsidRPr="00A52EE2">
        <w:rPr>
          <w:rFonts w:ascii="Times New Roman" w:hAnsi="Times New Roman" w:cs="Times New Roman"/>
          <w:i/>
          <w:sz w:val="24"/>
          <w:szCs w:val="24"/>
          <w:lang w:val="uk-UA"/>
        </w:rPr>
        <w:t>-</w:t>
      </w:r>
      <w:r w:rsidRPr="00A52EE2">
        <w:rPr>
          <w:rFonts w:ascii="Times New Roman" w:hAnsi="Times New Roman" w:cs="Times New Roman"/>
          <w:i/>
          <w:sz w:val="24"/>
          <w:szCs w:val="24"/>
          <w:lang w:val="uk-UA"/>
        </w:rPr>
        <w:t>третє</w:t>
      </w:r>
      <w:r w:rsidRPr="006F1558">
        <w:rPr>
          <w:rFonts w:ascii="Times New Roman" w:hAnsi="Times New Roman" w:cs="Times New Roman"/>
          <w:sz w:val="24"/>
          <w:szCs w:val="24"/>
          <w:lang w:val="uk-UA"/>
        </w:rPr>
        <w:t xml:space="preserve">, оптична оцінка </w:t>
      </w:r>
      <w:r w:rsidR="00696511" w:rsidRPr="00F12BBD">
        <w:rPr>
          <w:rFonts w:ascii="Times New Roman" w:hAnsi="Times New Roman" w:cs="Times New Roman"/>
          <w:sz w:val="24"/>
          <w:szCs w:val="24"/>
          <w:lang w:val="uk-UA"/>
        </w:rPr>
        <w:t>загальн</w:t>
      </w:r>
      <w:r w:rsidR="00696511">
        <w:rPr>
          <w:rFonts w:ascii="Times New Roman" w:hAnsi="Times New Roman" w:cs="Times New Roman"/>
          <w:sz w:val="24"/>
          <w:szCs w:val="24"/>
          <w:lang w:val="uk-UA"/>
        </w:rPr>
        <w:t>ої</w:t>
      </w:r>
      <w:r w:rsidR="00696511" w:rsidRPr="00F12BBD">
        <w:rPr>
          <w:rFonts w:ascii="Times New Roman" w:hAnsi="Times New Roman" w:cs="Times New Roman"/>
          <w:sz w:val="24"/>
          <w:szCs w:val="24"/>
          <w:lang w:val="uk-UA"/>
        </w:rPr>
        <w:t xml:space="preserve"> кільк</w:t>
      </w:r>
      <w:r w:rsidR="00696511">
        <w:rPr>
          <w:rFonts w:ascii="Times New Roman" w:hAnsi="Times New Roman" w:cs="Times New Roman"/>
          <w:sz w:val="24"/>
          <w:szCs w:val="24"/>
          <w:lang w:val="uk-UA"/>
        </w:rPr>
        <w:t>о</w:t>
      </w:r>
      <w:r w:rsidR="00696511" w:rsidRPr="00F12BBD">
        <w:rPr>
          <w:rFonts w:ascii="Times New Roman" w:hAnsi="Times New Roman" w:cs="Times New Roman"/>
          <w:sz w:val="24"/>
          <w:szCs w:val="24"/>
          <w:lang w:val="uk-UA"/>
        </w:rPr>
        <w:t>ст</w:t>
      </w:r>
      <w:r w:rsidR="00696511">
        <w:rPr>
          <w:rFonts w:ascii="Times New Roman" w:hAnsi="Times New Roman" w:cs="Times New Roman"/>
          <w:sz w:val="24"/>
          <w:szCs w:val="24"/>
          <w:lang w:val="uk-UA"/>
        </w:rPr>
        <w:t>і</w:t>
      </w:r>
      <w:r w:rsidR="00696511" w:rsidRPr="00F12BBD">
        <w:rPr>
          <w:rFonts w:ascii="Times New Roman" w:hAnsi="Times New Roman" w:cs="Times New Roman"/>
          <w:sz w:val="24"/>
          <w:szCs w:val="24"/>
          <w:lang w:val="uk-UA"/>
        </w:rPr>
        <w:t xml:space="preserve"> </w:t>
      </w:r>
      <w:r w:rsidR="00696511" w:rsidRPr="006F1558">
        <w:rPr>
          <w:rFonts w:ascii="Times New Roman" w:hAnsi="Times New Roman" w:cs="Times New Roman"/>
          <w:sz w:val="24"/>
          <w:szCs w:val="24"/>
          <w:lang w:val="uk-UA"/>
        </w:rPr>
        <w:t xml:space="preserve">завислих </w:t>
      </w:r>
      <w:r w:rsidR="00696511" w:rsidRPr="00F12BBD">
        <w:rPr>
          <w:rFonts w:ascii="Times New Roman" w:hAnsi="Times New Roman" w:cs="Times New Roman"/>
          <w:sz w:val="24"/>
          <w:szCs w:val="24"/>
          <w:lang w:val="uk-UA"/>
        </w:rPr>
        <w:t>речовин у воді</w:t>
      </w:r>
      <w:r w:rsidRPr="006F1558">
        <w:rPr>
          <w:rFonts w:ascii="Times New Roman" w:hAnsi="Times New Roman" w:cs="Times New Roman"/>
          <w:sz w:val="24"/>
          <w:szCs w:val="24"/>
          <w:lang w:val="uk-UA"/>
        </w:rPr>
        <w:t xml:space="preserve"> є чутливою до атмосферної корекції, характеристик води</w:t>
      </w:r>
      <w:r w:rsidR="00986C58">
        <w:rPr>
          <w:rFonts w:ascii="Times New Roman" w:hAnsi="Times New Roman" w:cs="Times New Roman"/>
          <w:sz w:val="24"/>
          <w:szCs w:val="24"/>
          <w:lang w:val="uk-UA"/>
        </w:rPr>
        <w:t>, сезонних</w:t>
      </w:r>
      <w:r w:rsidRPr="006F1558">
        <w:rPr>
          <w:rFonts w:ascii="Times New Roman" w:hAnsi="Times New Roman" w:cs="Times New Roman"/>
          <w:sz w:val="24"/>
          <w:szCs w:val="24"/>
          <w:lang w:val="uk-UA"/>
        </w:rPr>
        <w:t xml:space="preserve"> та регіональних особливостей спектрального відгуку.</w:t>
      </w:r>
      <w:r w:rsidR="00696511">
        <w:rPr>
          <w:rFonts w:ascii="Times New Roman" w:hAnsi="Times New Roman" w:cs="Times New Roman"/>
          <w:sz w:val="24"/>
          <w:szCs w:val="24"/>
          <w:lang w:val="uk-UA"/>
        </w:rPr>
        <w:t xml:space="preserve"> </w:t>
      </w:r>
    </w:p>
    <w:p w:rsidR="00230083" w:rsidRPr="006F1558" w:rsidRDefault="00230083" w:rsidP="006F1558">
      <w:pPr>
        <w:pStyle w:val="12"/>
        <w:pBdr>
          <w:top w:val="nil"/>
          <w:left w:val="nil"/>
          <w:bottom w:val="nil"/>
          <w:right w:val="nil"/>
          <w:between w:val="nil"/>
        </w:pBdr>
        <w:ind w:firstLine="426"/>
        <w:jc w:val="both"/>
        <w:rPr>
          <w:rFonts w:ascii="Times New Roman" w:hAnsi="Times New Roman" w:cs="Times New Roman"/>
          <w:sz w:val="24"/>
          <w:szCs w:val="24"/>
          <w:lang w:val="uk-UA"/>
        </w:rPr>
      </w:pPr>
      <w:r w:rsidRPr="006F1558">
        <w:rPr>
          <w:rFonts w:ascii="Times New Roman" w:hAnsi="Times New Roman" w:cs="Times New Roman"/>
          <w:sz w:val="24"/>
          <w:szCs w:val="24"/>
          <w:lang w:val="uk-UA"/>
        </w:rPr>
        <w:t xml:space="preserve">Ці обмеження є загальними для супутникового моніторингу </w:t>
      </w:r>
      <w:r w:rsidR="006C1866">
        <w:rPr>
          <w:rFonts w:ascii="Times New Roman" w:hAnsi="Times New Roman" w:cs="Times New Roman"/>
          <w:sz w:val="24"/>
          <w:szCs w:val="24"/>
          <w:lang w:val="uk-UA"/>
        </w:rPr>
        <w:t xml:space="preserve">не тільки </w:t>
      </w:r>
      <w:r w:rsidRPr="006F1558">
        <w:rPr>
          <w:rFonts w:ascii="Times New Roman" w:hAnsi="Times New Roman" w:cs="Times New Roman"/>
          <w:sz w:val="24"/>
          <w:szCs w:val="24"/>
          <w:lang w:val="uk-UA"/>
        </w:rPr>
        <w:t>прибережних вод</w:t>
      </w:r>
      <w:r w:rsidR="006C1866">
        <w:rPr>
          <w:rFonts w:ascii="Times New Roman" w:hAnsi="Times New Roman" w:cs="Times New Roman"/>
          <w:sz w:val="24"/>
          <w:szCs w:val="24"/>
          <w:lang w:val="uk-UA"/>
        </w:rPr>
        <w:t xml:space="preserve">, а і будь-яких </w:t>
      </w:r>
      <w:r w:rsidR="0085066F">
        <w:rPr>
          <w:rFonts w:ascii="Times New Roman" w:hAnsi="Times New Roman" w:cs="Times New Roman"/>
          <w:sz w:val="24"/>
          <w:szCs w:val="24"/>
          <w:lang w:val="uk-UA"/>
        </w:rPr>
        <w:t>динамічних природних явищ</w:t>
      </w:r>
      <w:r w:rsidRPr="006F1558">
        <w:rPr>
          <w:rFonts w:ascii="Times New Roman" w:hAnsi="Times New Roman" w:cs="Times New Roman"/>
          <w:sz w:val="24"/>
          <w:szCs w:val="24"/>
          <w:lang w:val="uk-UA"/>
        </w:rPr>
        <w:t xml:space="preserve">. </w:t>
      </w:r>
      <w:r w:rsidR="006C1866">
        <w:rPr>
          <w:rFonts w:ascii="Times New Roman" w:hAnsi="Times New Roman" w:cs="Times New Roman"/>
          <w:sz w:val="24"/>
          <w:szCs w:val="24"/>
          <w:lang w:val="uk-UA"/>
        </w:rPr>
        <w:t>Д</w:t>
      </w:r>
      <w:r w:rsidRPr="006F1558">
        <w:rPr>
          <w:rFonts w:ascii="Times New Roman" w:hAnsi="Times New Roman" w:cs="Times New Roman"/>
          <w:sz w:val="24"/>
          <w:szCs w:val="24"/>
          <w:lang w:val="uk-UA"/>
        </w:rPr>
        <w:t xml:space="preserve">ля оптично складних </w:t>
      </w:r>
      <w:r w:rsidR="0085066F">
        <w:rPr>
          <w:rFonts w:ascii="Times New Roman" w:hAnsi="Times New Roman" w:cs="Times New Roman"/>
          <w:sz w:val="24"/>
          <w:szCs w:val="24"/>
          <w:lang w:val="uk-UA"/>
        </w:rPr>
        <w:t xml:space="preserve">чорноморських </w:t>
      </w:r>
      <w:r w:rsidRPr="006F1558">
        <w:rPr>
          <w:rFonts w:ascii="Times New Roman" w:hAnsi="Times New Roman" w:cs="Times New Roman"/>
          <w:sz w:val="24"/>
          <w:szCs w:val="24"/>
          <w:lang w:val="uk-UA"/>
        </w:rPr>
        <w:t>вод необхідні регіональні алгоритми та калібрування за польовими даними</w:t>
      </w:r>
      <w:r w:rsidR="009B37D7" w:rsidRPr="006F1558">
        <w:rPr>
          <w:rFonts w:ascii="Times New Roman" w:hAnsi="Times New Roman" w:cs="Times New Roman"/>
          <w:sz w:val="24"/>
          <w:szCs w:val="24"/>
          <w:lang w:val="uk-UA"/>
        </w:rPr>
        <w:t xml:space="preserve">, що в сучасних умовах небезпекової ситуації </w:t>
      </w:r>
      <w:r w:rsidR="0085066F" w:rsidRPr="006F1558">
        <w:rPr>
          <w:rFonts w:ascii="Times New Roman" w:hAnsi="Times New Roman" w:cs="Times New Roman"/>
          <w:sz w:val="24"/>
          <w:szCs w:val="24"/>
          <w:lang w:val="uk-UA"/>
        </w:rPr>
        <w:t xml:space="preserve">Придунайського регіону </w:t>
      </w:r>
      <w:r w:rsidR="009B37D7" w:rsidRPr="006F1558">
        <w:rPr>
          <w:rFonts w:ascii="Times New Roman" w:hAnsi="Times New Roman" w:cs="Times New Roman"/>
          <w:sz w:val="24"/>
          <w:szCs w:val="24"/>
          <w:lang w:val="uk-UA"/>
        </w:rPr>
        <w:t>неможливо.</w:t>
      </w:r>
    </w:p>
    <w:p w:rsidR="00230083" w:rsidRPr="006F1558" w:rsidRDefault="00230083" w:rsidP="006F1558">
      <w:pPr>
        <w:pStyle w:val="12"/>
        <w:pBdr>
          <w:top w:val="nil"/>
          <w:left w:val="nil"/>
          <w:bottom w:val="nil"/>
          <w:right w:val="nil"/>
          <w:between w:val="nil"/>
        </w:pBdr>
        <w:ind w:firstLine="426"/>
        <w:jc w:val="both"/>
        <w:rPr>
          <w:rFonts w:ascii="Times New Roman" w:hAnsi="Times New Roman" w:cs="Times New Roman"/>
          <w:sz w:val="24"/>
          <w:szCs w:val="24"/>
          <w:lang w:val="uk-UA"/>
        </w:rPr>
      </w:pPr>
      <w:r w:rsidRPr="006F1558">
        <w:rPr>
          <w:rFonts w:ascii="Times New Roman" w:hAnsi="Times New Roman" w:cs="Times New Roman"/>
          <w:sz w:val="24"/>
          <w:szCs w:val="24"/>
          <w:lang w:val="uk-UA"/>
        </w:rPr>
        <w:t xml:space="preserve">Отже, запропонований у цій роботі підхід може розглядатися як наступний рівень узагальнення: від визначення </w:t>
      </w:r>
      <w:r w:rsidR="00696511" w:rsidRPr="00696511">
        <w:rPr>
          <w:rFonts w:ascii="Times New Roman" w:hAnsi="Times New Roman" w:cs="Times New Roman"/>
          <w:sz w:val="24"/>
          <w:szCs w:val="24"/>
          <w:lang w:val="uk-UA"/>
        </w:rPr>
        <w:t>загальної кількості завислих речовин у воді</w:t>
      </w:r>
      <w:r w:rsidRPr="006F1558">
        <w:rPr>
          <w:rFonts w:ascii="Times New Roman" w:hAnsi="Times New Roman" w:cs="Times New Roman"/>
          <w:sz w:val="24"/>
          <w:szCs w:val="24"/>
          <w:lang w:val="uk-UA"/>
        </w:rPr>
        <w:t xml:space="preserve"> конкретних водних об’єкт</w:t>
      </w:r>
      <w:r w:rsidR="0085066F">
        <w:rPr>
          <w:rFonts w:ascii="Times New Roman" w:hAnsi="Times New Roman" w:cs="Times New Roman"/>
          <w:sz w:val="24"/>
          <w:szCs w:val="24"/>
          <w:lang w:val="uk-UA"/>
        </w:rPr>
        <w:t>ів</w:t>
      </w:r>
      <w:r w:rsidRPr="006F1558">
        <w:rPr>
          <w:rFonts w:ascii="Times New Roman" w:hAnsi="Times New Roman" w:cs="Times New Roman"/>
          <w:sz w:val="24"/>
          <w:szCs w:val="24"/>
          <w:lang w:val="uk-UA"/>
        </w:rPr>
        <w:t xml:space="preserve"> </w:t>
      </w:r>
      <w:r w:rsidR="00D602DF">
        <w:rPr>
          <w:rFonts w:ascii="Times New Roman" w:hAnsi="Times New Roman" w:cs="Times New Roman"/>
          <w:sz w:val="24"/>
          <w:szCs w:val="24"/>
          <w:lang w:val="uk-UA"/>
        </w:rPr>
        <w:t>–</w:t>
      </w:r>
      <w:r w:rsidRPr="006F1558">
        <w:rPr>
          <w:rFonts w:ascii="Times New Roman" w:hAnsi="Times New Roman" w:cs="Times New Roman"/>
          <w:sz w:val="24"/>
          <w:szCs w:val="24"/>
          <w:lang w:val="uk-UA"/>
        </w:rPr>
        <w:t xml:space="preserve"> до аналізу просторової структури багаторічної зони виносу завислих речовин у системі «дельта </w:t>
      </w:r>
      <w:r w:rsidR="00D602DF">
        <w:rPr>
          <w:rFonts w:ascii="Times New Roman" w:hAnsi="Times New Roman" w:cs="Times New Roman"/>
          <w:sz w:val="24"/>
          <w:szCs w:val="24"/>
          <w:lang w:val="uk-UA"/>
        </w:rPr>
        <w:t>–</w:t>
      </w:r>
      <w:r w:rsidRPr="006F1558">
        <w:rPr>
          <w:rFonts w:ascii="Times New Roman" w:hAnsi="Times New Roman" w:cs="Times New Roman"/>
          <w:sz w:val="24"/>
          <w:szCs w:val="24"/>
          <w:lang w:val="uk-UA"/>
        </w:rPr>
        <w:t xml:space="preserve"> гирло </w:t>
      </w:r>
      <w:r w:rsidR="00D602DF">
        <w:rPr>
          <w:rFonts w:ascii="Times New Roman" w:hAnsi="Times New Roman" w:cs="Times New Roman"/>
          <w:sz w:val="24"/>
          <w:szCs w:val="24"/>
          <w:lang w:val="uk-UA"/>
        </w:rPr>
        <w:t>–</w:t>
      </w:r>
      <w:r w:rsidRPr="006F1558">
        <w:rPr>
          <w:rFonts w:ascii="Times New Roman" w:hAnsi="Times New Roman" w:cs="Times New Roman"/>
          <w:sz w:val="24"/>
          <w:szCs w:val="24"/>
          <w:lang w:val="uk-UA"/>
        </w:rPr>
        <w:t xml:space="preserve"> прибережна морська акваторія».</w:t>
      </w:r>
    </w:p>
    <w:p w:rsidR="00DD48B4" w:rsidRDefault="00DD48B4" w:rsidP="0037194B">
      <w:pPr>
        <w:spacing w:after="0" w:line="240" w:lineRule="auto"/>
        <w:ind w:firstLine="709"/>
        <w:mirrorIndents/>
        <w:jc w:val="both"/>
        <w:rPr>
          <w:rFonts w:ascii="Times New Roman" w:hAnsi="Times New Roman" w:cs="Times New Roman"/>
          <w:sz w:val="24"/>
          <w:szCs w:val="24"/>
        </w:rPr>
      </w:pPr>
    </w:p>
    <w:p w:rsidR="00DD48B4" w:rsidRPr="0081174B" w:rsidRDefault="00DD48B4" w:rsidP="00DD48B4">
      <w:pPr>
        <w:pStyle w:val="12"/>
        <w:jc w:val="both"/>
        <w:rPr>
          <w:rFonts w:ascii="Times New Roman" w:eastAsia="Times New Roman" w:hAnsi="Times New Roman" w:cs="Times New Roman"/>
          <w:b/>
          <w:bCs/>
          <w:sz w:val="18"/>
          <w:szCs w:val="18"/>
          <w:lang w:val="uk-UA"/>
        </w:rPr>
      </w:pPr>
      <w:r w:rsidRPr="0081174B">
        <w:rPr>
          <w:rFonts w:ascii="Times New Roman" w:eastAsia="Times New Roman" w:hAnsi="Times New Roman" w:cs="Times New Roman"/>
          <w:b/>
          <w:bCs/>
          <w:sz w:val="18"/>
          <w:szCs w:val="18"/>
          <w:lang w:val="uk-UA"/>
        </w:rPr>
        <w:t xml:space="preserve">Конфлікт інтересів: </w:t>
      </w:r>
      <w:r w:rsidRPr="0081174B">
        <w:rPr>
          <w:rFonts w:ascii="Times New Roman" w:eastAsia="Times New Roman" w:hAnsi="Times New Roman" w:cs="Times New Roman"/>
          <w:sz w:val="18"/>
          <w:szCs w:val="18"/>
          <w:lang w:val="uk-UA"/>
        </w:rPr>
        <w:t>Автори декларують, що не мають конфлікту інтересів, зокрема фінансового, особистого, авторського чи будь</w:t>
      </w:r>
      <w:r w:rsidR="00CD2CB1">
        <w:rPr>
          <w:rFonts w:ascii="Times New Roman" w:eastAsia="Times New Roman" w:hAnsi="Times New Roman" w:cs="Times New Roman"/>
          <w:sz w:val="18"/>
          <w:szCs w:val="18"/>
          <w:lang w:val="uk-UA"/>
        </w:rPr>
        <w:t xml:space="preserve">– </w:t>
      </w:r>
      <w:r w:rsidRPr="0081174B">
        <w:rPr>
          <w:rFonts w:ascii="Times New Roman" w:eastAsia="Times New Roman" w:hAnsi="Times New Roman" w:cs="Times New Roman"/>
          <w:sz w:val="18"/>
          <w:szCs w:val="18"/>
          <w:lang w:val="uk-UA"/>
        </w:rPr>
        <w:t>якого іншого характеру, який міг би вплинути на дослідження, а також на результати, опубліковані в цій статті</w:t>
      </w:r>
    </w:p>
    <w:p w:rsidR="00DD48B4" w:rsidRPr="0081174B" w:rsidRDefault="00DD48B4" w:rsidP="00DD48B4">
      <w:pPr>
        <w:pStyle w:val="12"/>
        <w:spacing w:before="120" w:after="60"/>
        <w:rPr>
          <w:rFonts w:ascii="Times New Roman" w:eastAsia="Times New Roman" w:hAnsi="Times New Roman" w:cs="Times New Roman"/>
          <w:b/>
          <w:bCs/>
          <w:sz w:val="18"/>
          <w:szCs w:val="18"/>
          <w:lang w:val="uk-UA"/>
        </w:rPr>
      </w:pPr>
      <w:r w:rsidRPr="0081174B">
        <w:rPr>
          <w:rFonts w:ascii="Times New Roman" w:eastAsia="Times New Roman" w:hAnsi="Times New Roman" w:cs="Times New Roman"/>
          <w:b/>
          <w:bCs/>
          <w:sz w:val="18"/>
          <w:szCs w:val="18"/>
          <w:lang w:val="uk-UA"/>
        </w:rPr>
        <w:t xml:space="preserve">Фінансування: </w:t>
      </w:r>
      <w:r w:rsidRPr="0081174B">
        <w:rPr>
          <w:rFonts w:ascii="Times New Roman" w:eastAsia="Times New Roman" w:hAnsi="Times New Roman" w:cs="Times New Roman"/>
          <w:sz w:val="18"/>
          <w:szCs w:val="18"/>
          <w:lang w:val="uk-UA"/>
        </w:rPr>
        <w:t>Дослідження проводилося без фінансової підтримки</w:t>
      </w:r>
    </w:p>
    <w:p w:rsidR="00DD48B4" w:rsidRPr="0081174B" w:rsidRDefault="00DD48B4" w:rsidP="00DD48B4">
      <w:pPr>
        <w:pStyle w:val="12"/>
        <w:spacing w:before="60" w:after="160"/>
        <w:rPr>
          <w:rFonts w:ascii="Times New Roman" w:eastAsia="Times New Roman" w:hAnsi="Times New Roman" w:cs="Times New Roman"/>
          <w:b/>
          <w:bCs/>
          <w:sz w:val="18"/>
          <w:szCs w:val="18"/>
          <w:lang w:val="uk-UA"/>
        </w:rPr>
      </w:pPr>
      <w:r w:rsidRPr="0081174B">
        <w:rPr>
          <w:rFonts w:ascii="Times New Roman" w:eastAsia="Times New Roman" w:hAnsi="Times New Roman" w:cs="Times New Roman"/>
          <w:b/>
          <w:bCs/>
          <w:sz w:val="18"/>
          <w:szCs w:val="18"/>
          <w:lang w:val="uk-UA"/>
        </w:rPr>
        <w:t xml:space="preserve">Доступність даних: </w:t>
      </w:r>
      <w:r w:rsidRPr="0081174B">
        <w:rPr>
          <w:rFonts w:ascii="Times New Roman" w:eastAsia="Times New Roman" w:hAnsi="Times New Roman" w:cs="Times New Roman"/>
          <w:sz w:val="18"/>
          <w:szCs w:val="18"/>
          <w:lang w:val="uk-UA"/>
        </w:rPr>
        <w:t>Усі  дані  доступні  в  цифровій  або  графічній формі в основному тексті рукопису</w:t>
      </w:r>
    </w:p>
    <w:p w:rsidR="00DD48B4" w:rsidRDefault="00DD48B4" w:rsidP="00DD48B4">
      <w:pPr>
        <w:pStyle w:val="12"/>
        <w:spacing w:after="60"/>
        <w:jc w:val="both"/>
        <w:rPr>
          <w:rFonts w:ascii="Times New Roman" w:eastAsia="Times New Roman" w:hAnsi="Times New Roman" w:cs="Times New Roman"/>
          <w:sz w:val="18"/>
          <w:szCs w:val="18"/>
          <w:lang w:val="uk-UA"/>
        </w:rPr>
      </w:pPr>
      <w:r w:rsidRPr="0081174B">
        <w:rPr>
          <w:rFonts w:ascii="Times New Roman" w:eastAsia="Times New Roman" w:hAnsi="Times New Roman" w:cs="Times New Roman"/>
          <w:b/>
          <w:bCs/>
          <w:sz w:val="18"/>
          <w:szCs w:val="18"/>
          <w:lang w:val="uk-UA"/>
        </w:rPr>
        <w:t xml:space="preserve">Використання засобів штучного інтелекту: </w:t>
      </w:r>
      <w:r w:rsidRPr="0081174B">
        <w:rPr>
          <w:rFonts w:ascii="Times New Roman" w:eastAsia="Times New Roman" w:hAnsi="Times New Roman" w:cs="Times New Roman"/>
          <w:sz w:val="18"/>
          <w:szCs w:val="18"/>
          <w:lang w:val="uk-UA"/>
        </w:rPr>
        <w:t xml:space="preserve">Під час підготовки рукопису використовувався інструмент </w:t>
      </w:r>
      <w:r w:rsidR="00F45B30" w:rsidRPr="0081174B">
        <w:rPr>
          <w:rFonts w:ascii="Times New Roman" w:eastAsia="Times New Roman" w:hAnsi="Times New Roman" w:cs="Times New Roman"/>
          <w:sz w:val="18"/>
          <w:szCs w:val="18"/>
          <w:lang w:val="uk-UA"/>
        </w:rPr>
        <w:t>ChatGPT</w:t>
      </w:r>
      <w:r w:rsidR="00B70782">
        <w:rPr>
          <w:rFonts w:ascii="Times New Roman" w:eastAsia="Times New Roman" w:hAnsi="Times New Roman" w:cs="Times New Roman"/>
          <w:sz w:val="18"/>
          <w:szCs w:val="18"/>
          <w:lang w:val="uk-UA"/>
        </w:rPr>
        <w:t>5</w:t>
      </w:r>
      <w:r w:rsidR="00F45B30" w:rsidRPr="0081174B">
        <w:rPr>
          <w:rFonts w:ascii="Times New Roman" w:eastAsia="Times New Roman" w:hAnsi="Times New Roman" w:cs="Times New Roman"/>
          <w:sz w:val="18"/>
          <w:szCs w:val="18"/>
          <w:lang w:val="uk-UA"/>
        </w:rPr>
        <w:t xml:space="preserve"> для часткового доб</w:t>
      </w:r>
      <w:r w:rsidR="00963A44">
        <w:rPr>
          <w:rFonts w:ascii="Times New Roman" w:eastAsia="Times New Roman" w:hAnsi="Times New Roman" w:cs="Times New Roman"/>
          <w:sz w:val="18"/>
          <w:szCs w:val="18"/>
          <w:lang w:val="uk-UA"/>
        </w:rPr>
        <w:t>о</w:t>
      </w:r>
      <w:r w:rsidR="00F45B30" w:rsidRPr="0081174B">
        <w:rPr>
          <w:rFonts w:ascii="Times New Roman" w:eastAsia="Times New Roman" w:hAnsi="Times New Roman" w:cs="Times New Roman"/>
          <w:sz w:val="18"/>
          <w:szCs w:val="18"/>
          <w:lang w:val="uk-UA"/>
        </w:rPr>
        <w:t xml:space="preserve">ру джерел матеріалів, проте кожне посилання зазнало ручної перевірки (верифікації). </w:t>
      </w:r>
      <w:r w:rsidRPr="0081174B">
        <w:rPr>
          <w:rFonts w:ascii="Times New Roman" w:eastAsia="Times New Roman" w:hAnsi="Times New Roman" w:cs="Times New Roman"/>
          <w:sz w:val="18"/>
          <w:szCs w:val="18"/>
          <w:lang w:val="uk-UA"/>
        </w:rPr>
        <w:t xml:space="preserve">Усі фрагменти, опрацьовані за його допомогою, були перевірені й відредаговані автором. Наукові положення, </w:t>
      </w:r>
      <w:r w:rsidR="00963A44">
        <w:rPr>
          <w:rFonts w:ascii="Times New Roman" w:eastAsia="Times New Roman" w:hAnsi="Times New Roman" w:cs="Times New Roman"/>
          <w:sz w:val="18"/>
          <w:szCs w:val="18"/>
          <w:lang w:val="uk-UA"/>
        </w:rPr>
        <w:t xml:space="preserve">дослідження, </w:t>
      </w:r>
      <w:r w:rsidRPr="0081174B">
        <w:rPr>
          <w:rFonts w:ascii="Times New Roman" w:eastAsia="Times New Roman" w:hAnsi="Times New Roman" w:cs="Times New Roman"/>
          <w:sz w:val="18"/>
          <w:szCs w:val="18"/>
          <w:lang w:val="uk-UA"/>
        </w:rPr>
        <w:t>результати та висновки є власним інтелектуальним внеском авторів</w:t>
      </w:r>
    </w:p>
    <w:p w:rsidR="00484C64" w:rsidRDefault="00484C64" w:rsidP="00DD48B4">
      <w:pPr>
        <w:pStyle w:val="12"/>
        <w:spacing w:after="60"/>
        <w:jc w:val="both"/>
        <w:rPr>
          <w:rFonts w:ascii="Times New Roman" w:eastAsia="Times New Roman" w:hAnsi="Times New Roman" w:cs="Times New Roman"/>
          <w:sz w:val="18"/>
          <w:szCs w:val="18"/>
          <w:lang w:val="uk-UA"/>
        </w:rPr>
      </w:pPr>
      <w:r w:rsidRPr="00484C64">
        <w:rPr>
          <w:rFonts w:ascii="Times New Roman" w:eastAsia="Times New Roman" w:hAnsi="Times New Roman" w:cs="Times New Roman"/>
          <w:b/>
          <w:bCs/>
          <w:sz w:val="18"/>
          <w:szCs w:val="18"/>
          <w:lang w:val="uk-UA"/>
        </w:rPr>
        <w:t>Подяка</w:t>
      </w:r>
      <w:r w:rsidRPr="00484C64">
        <w:rPr>
          <w:rFonts w:ascii="Times New Roman" w:eastAsia="Times New Roman" w:hAnsi="Times New Roman" w:cs="Times New Roman"/>
          <w:sz w:val="18"/>
          <w:szCs w:val="18"/>
          <w:lang w:val="uk-UA"/>
        </w:rPr>
        <w:t>:</w:t>
      </w:r>
      <w:r>
        <w:rPr>
          <w:rFonts w:ascii="Times New Roman" w:eastAsia="Times New Roman" w:hAnsi="Times New Roman" w:cs="Times New Roman"/>
          <w:sz w:val="18"/>
          <w:szCs w:val="18"/>
          <w:lang w:val="uk-UA"/>
        </w:rPr>
        <w:t xml:space="preserve"> </w:t>
      </w:r>
      <w:r w:rsidRPr="00484C64">
        <w:rPr>
          <w:rFonts w:ascii="Times New Roman" w:eastAsia="Times New Roman" w:hAnsi="Times New Roman" w:cs="Times New Roman"/>
          <w:sz w:val="18"/>
          <w:szCs w:val="18"/>
          <w:lang w:val="uk-UA"/>
        </w:rPr>
        <w:t xml:space="preserve">Автори висловлюють щиру вдячність </w:t>
      </w:r>
      <w:r w:rsidR="00992738">
        <w:rPr>
          <w:rFonts w:ascii="Times New Roman" w:eastAsia="Times New Roman" w:hAnsi="Times New Roman" w:cs="Times New Roman"/>
          <w:sz w:val="18"/>
          <w:szCs w:val="18"/>
          <w:lang w:val="uk-UA"/>
        </w:rPr>
        <w:t xml:space="preserve">к.б.н. с.н.с. </w:t>
      </w:r>
      <w:r>
        <w:rPr>
          <w:rFonts w:ascii="Times New Roman" w:eastAsia="Times New Roman" w:hAnsi="Times New Roman" w:cs="Times New Roman"/>
          <w:sz w:val="18"/>
          <w:szCs w:val="18"/>
          <w:lang w:val="uk-UA"/>
        </w:rPr>
        <w:t xml:space="preserve">Васенко О.Г. та </w:t>
      </w:r>
      <w:r w:rsidR="00992738">
        <w:rPr>
          <w:rFonts w:ascii="Times New Roman" w:eastAsia="Times New Roman" w:hAnsi="Times New Roman" w:cs="Times New Roman"/>
          <w:sz w:val="18"/>
          <w:szCs w:val="18"/>
          <w:lang w:val="uk-UA"/>
        </w:rPr>
        <w:t xml:space="preserve">к.т.н. </w:t>
      </w:r>
      <w:r>
        <w:rPr>
          <w:rFonts w:ascii="Times New Roman" w:eastAsia="Times New Roman" w:hAnsi="Times New Roman" w:cs="Times New Roman"/>
          <w:sz w:val="18"/>
          <w:szCs w:val="18"/>
          <w:lang w:val="uk-UA"/>
        </w:rPr>
        <w:t>Клочко Т.О.</w:t>
      </w:r>
      <w:r w:rsidRPr="00484C64">
        <w:rPr>
          <w:rFonts w:ascii="Times New Roman" w:eastAsia="Times New Roman" w:hAnsi="Times New Roman" w:cs="Times New Roman"/>
          <w:sz w:val="18"/>
          <w:szCs w:val="18"/>
          <w:lang w:val="uk-UA"/>
        </w:rPr>
        <w:t xml:space="preserve"> за надання матеріалів для дослідження та технічну підтримку під час проведення </w:t>
      </w:r>
      <w:r>
        <w:rPr>
          <w:rFonts w:ascii="Times New Roman" w:eastAsia="Times New Roman" w:hAnsi="Times New Roman" w:cs="Times New Roman"/>
          <w:sz w:val="18"/>
          <w:szCs w:val="18"/>
          <w:lang w:val="uk-UA"/>
        </w:rPr>
        <w:t>досліджень</w:t>
      </w:r>
      <w:r w:rsidRPr="00484C64">
        <w:rPr>
          <w:rFonts w:ascii="Times New Roman" w:eastAsia="Times New Roman" w:hAnsi="Times New Roman" w:cs="Times New Roman"/>
          <w:sz w:val="18"/>
          <w:szCs w:val="18"/>
          <w:lang w:val="uk-UA"/>
        </w:rPr>
        <w:t>.</w:t>
      </w:r>
    </w:p>
    <w:p w:rsidR="00FD5773" w:rsidRPr="00186410" w:rsidRDefault="00FD5773" w:rsidP="00AC67AF">
      <w:pPr>
        <w:pStyle w:val="12"/>
        <w:pBdr>
          <w:top w:val="nil"/>
          <w:left w:val="nil"/>
          <w:bottom w:val="nil"/>
          <w:right w:val="nil"/>
          <w:between w:val="nil"/>
        </w:pBdr>
        <w:spacing w:before="120" w:after="120"/>
        <w:jc w:val="center"/>
        <w:rPr>
          <w:rFonts w:ascii="Times New Roman" w:eastAsia="Times New Roman" w:hAnsi="Times New Roman" w:cs="Times New Roman"/>
          <w:color w:val="000000"/>
          <w:sz w:val="24"/>
          <w:szCs w:val="24"/>
          <w:lang w:val="uk-UA"/>
        </w:rPr>
      </w:pPr>
      <w:r w:rsidRPr="00186410">
        <w:rPr>
          <w:rFonts w:ascii="Times New Roman" w:eastAsia="Times New Roman" w:hAnsi="Times New Roman" w:cs="Times New Roman"/>
          <w:b/>
          <w:bCs/>
          <w:color w:val="000000"/>
          <w:sz w:val="24"/>
          <w:szCs w:val="24"/>
          <w:lang w:val="uk-UA"/>
        </w:rPr>
        <w:t>СПИСОК ЛІТЕРАТУРИ</w:t>
      </w:r>
    </w:p>
    <w:p w:rsidR="00EB2B7D" w:rsidRPr="00F554A4" w:rsidRDefault="00EB2B7D" w:rsidP="00AC67AF">
      <w:pPr>
        <w:pStyle w:val="12"/>
        <w:numPr>
          <w:ilvl w:val="0"/>
          <w:numId w:val="32"/>
        </w:numPr>
        <w:pBdr>
          <w:top w:val="nil"/>
          <w:left w:val="nil"/>
          <w:bottom w:val="nil"/>
          <w:right w:val="nil"/>
          <w:between w:val="nil"/>
        </w:pBdr>
        <w:ind w:left="0" w:firstLine="425"/>
        <w:jc w:val="both"/>
        <w:rPr>
          <w:rFonts w:ascii="Times New Roman" w:eastAsia="Times New Roman" w:hAnsi="Times New Roman" w:cs="Times New Roman"/>
          <w:sz w:val="24"/>
          <w:szCs w:val="24"/>
          <w:lang w:val="uk-UA"/>
        </w:rPr>
      </w:pPr>
      <w:r w:rsidRPr="00F554A4">
        <w:rPr>
          <w:rFonts w:ascii="Times New Roman" w:eastAsia="Times New Roman" w:hAnsi="Times New Roman" w:cs="Times New Roman"/>
          <w:sz w:val="24"/>
          <w:szCs w:val="24"/>
          <w:lang w:val="uk-UA"/>
        </w:rPr>
        <w:t>Шакірзанова</w:t>
      </w:r>
      <w:r w:rsidR="00CC18B5">
        <w:rPr>
          <w:rFonts w:ascii="Times New Roman" w:eastAsia="Times New Roman" w:hAnsi="Times New Roman" w:cs="Times New Roman"/>
          <w:sz w:val="24"/>
          <w:szCs w:val="24"/>
          <w:lang w:val="uk-UA"/>
        </w:rPr>
        <w:t>,</w:t>
      </w:r>
      <w:r w:rsidRPr="00F554A4">
        <w:rPr>
          <w:rFonts w:ascii="Times New Roman" w:eastAsia="Times New Roman" w:hAnsi="Times New Roman" w:cs="Times New Roman"/>
          <w:sz w:val="24"/>
          <w:szCs w:val="24"/>
          <w:lang w:val="uk-UA"/>
        </w:rPr>
        <w:t xml:space="preserve"> Ж. Р.</w:t>
      </w:r>
      <w:r w:rsidR="00AC67AF" w:rsidRPr="00F554A4">
        <w:rPr>
          <w:rFonts w:ascii="Times New Roman" w:eastAsia="Times New Roman" w:hAnsi="Times New Roman" w:cs="Times New Roman"/>
          <w:sz w:val="24"/>
          <w:szCs w:val="24"/>
          <w:lang w:val="uk-UA"/>
        </w:rPr>
        <w:t>,</w:t>
      </w:r>
      <w:r w:rsidRPr="00F554A4">
        <w:rPr>
          <w:rFonts w:ascii="Times New Roman" w:eastAsia="Times New Roman" w:hAnsi="Times New Roman" w:cs="Times New Roman"/>
          <w:sz w:val="24"/>
          <w:szCs w:val="24"/>
          <w:lang w:val="uk-UA"/>
        </w:rPr>
        <w:t xml:space="preserve"> </w:t>
      </w:r>
      <w:r w:rsidR="00AC67AF" w:rsidRPr="00F554A4">
        <w:rPr>
          <w:rFonts w:ascii="Times New Roman" w:eastAsia="Times New Roman" w:hAnsi="Times New Roman" w:cs="Times New Roman"/>
          <w:sz w:val="24"/>
          <w:szCs w:val="24"/>
          <w:lang w:val="uk-UA"/>
        </w:rPr>
        <w:t>Кічук</w:t>
      </w:r>
      <w:r w:rsidR="00CC18B5">
        <w:rPr>
          <w:rFonts w:ascii="Times New Roman" w:eastAsia="Times New Roman" w:hAnsi="Times New Roman" w:cs="Times New Roman"/>
          <w:sz w:val="24"/>
          <w:szCs w:val="24"/>
          <w:lang w:val="uk-UA"/>
        </w:rPr>
        <w:t>,</w:t>
      </w:r>
      <w:r w:rsidR="00AC67AF" w:rsidRPr="00F554A4">
        <w:rPr>
          <w:rFonts w:ascii="Times New Roman" w:eastAsia="Times New Roman" w:hAnsi="Times New Roman" w:cs="Times New Roman"/>
          <w:sz w:val="24"/>
          <w:szCs w:val="24"/>
          <w:lang w:val="uk-UA"/>
        </w:rPr>
        <w:t xml:space="preserve"> Н. С., Шакірзанова</w:t>
      </w:r>
      <w:r w:rsidR="00CC18B5">
        <w:rPr>
          <w:rFonts w:ascii="Times New Roman" w:eastAsia="Times New Roman" w:hAnsi="Times New Roman" w:cs="Times New Roman"/>
          <w:sz w:val="24"/>
          <w:szCs w:val="24"/>
          <w:lang w:val="uk-UA"/>
        </w:rPr>
        <w:t>,</w:t>
      </w:r>
      <w:r w:rsidR="00AC67AF" w:rsidRPr="00F554A4">
        <w:rPr>
          <w:rFonts w:ascii="Times New Roman" w:eastAsia="Times New Roman" w:hAnsi="Times New Roman" w:cs="Times New Roman"/>
          <w:sz w:val="24"/>
          <w:szCs w:val="24"/>
          <w:lang w:val="uk-UA"/>
        </w:rPr>
        <w:t xml:space="preserve"> Ж. Р., Романова</w:t>
      </w:r>
      <w:r w:rsidR="00CC18B5">
        <w:rPr>
          <w:rFonts w:ascii="Times New Roman" w:eastAsia="Times New Roman" w:hAnsi="Times New Roman" w:cs="Times New Roman"/>
          <w:sz w:val="24"/>
          <w:szCs w:val="24"/>
          <w:lang w:val="uk-UA"/>
        </w:rPr>
        <w:t>,</w:t>
      </w:r>
      <w:r w:rsidR="00AC67AF" w:rsidRPr="00F554A4">
        <w:rPr>
          <w:rFonts w:ascii="Times New Roman" w:eastAsia="Times New Roman" w:hAnsi="Times New Roman" w:cs="Times New Roman"/>
          <w:sz w:val="24"/>
          <w:szCs w:val="24"/>
          <w:lang w:val="uk-UA"/>
        </w:rPr>
        <w:t xml:space="preserve"> Є. О., Кічук</w:t>
      </w:r>
      <w:r w:rsidR="00CC18B5">
        <w:rPr>
          <w:rFonts w:ascii="Times New Roman" w:eastAsia="Times New Roman" w:hAnsi="Times New Roman" w:cs="Times New Roman"/>
          <w:sz w:val="24"/>
          <w:szCs w:val="24"/>
          <w:lang w:val="uk-UA"/>
        </w:rPr>
        <w:t>,</w:t>
      </w:r>
      <w:r w:rsidR="00AC67AF" w:rsidRPr="00F554A4">
        <w:rPr>
          <w:rFonts w:ascii="Times New Roman" w:eastAsia="Times New Roman" w:hAnsi="Times New Roman" w:cs="Times New Roman"/>
          <w:sz w:val="24"/>
          <w:szCs w:val="24"/>
          <w:lang w:val="uk-UA"/>
        </w:rPr>
        <w:t xml:space="preserve"> І. Д.</w:t>
      </w:r>
      <w:r w:rsidR="00CC18B5">
        <w:rPr>
          <w:rFonts w:ascii="Times New Roman" w:eastAsia="Times New Roman" w:hAnsi="Times New Roman" w:cs="Times New Roman"/>
          <w:sz w:val="24"/>
          <w:szCs w:val="24"/>
          <w:lang w:val="uk-UA"/>
        </w:rPr>
        <w:t xml:space="preserve"> </w:t>
      </w:r>
      <w:r w:rsidR="003A16DA" w:rsidRPr="003A16DA">
        <w:rPr>
          <w:rFonts w:ascii="Times New Roman" w:eastAsia="Times New Roman" w:hAnsi="Times New Roman" w:cs="Times New Roman"/>
          <w:sz w:val="24"/>
          <w:szCs w:val="24"/>
          <w:lang w:val="uk-UA"/>
        </w:rPr>
        <w:t>та</w:t>
      </w:r>
      <w:r w:rsidR="00AC67AF" w:rsidRPr="00F554A4">
        <w:rPr>
          <w:rFonts w:ascii="Times New Roman" w:eastAsia="Times New Roman" w:hAnsi="Times New Roman" w:cs="Times New Roman"/>
          <w:sz w:val="24"/>
          <w:szCs w:val="24"/>
          <w:lang w:val="uk-UA"/>
        </w:rPr>
        <w:t xml:space="preserve">  Медведєва</w:t>
      </w:r>
      <w:r w:rsidR="00CC18B5">
        <w:rPr>
          <w:rFonts w:ascii="Times New Roman" w:eastAsia="Times New Roman" w:hAnsi="Times New Roman" w:cs="Times New Roman"/>
          <w:sz w:val="24"/>
          <w:szCs w:val="24"/>
          <w:lang w:val="uk-UA"/>
        </w:rPr>
        <w:t>,</w:t>
      </w:r>
      <w:r w:rsidR="00AC67AF" w:rsidRPr="00F554A4">
        <w:rPr>
          <w:rFonts w:ascii="Times New Roman" w:eastAsia="Times New Roman" w:hAnsi="Times New Roman" w:cs="Times New Roman"/>
          <w:sz w:val="24"/>
          <w:szCs w:val="24"/>
          <w:lang w:val="uk-UA"/>
        </w:rPr>
        <w:t xml:space="preserve"> Ю. С. «</w:t>
      </w:r>
      <w:r w:rsidRPr="00F554A4">
        <w:rPr>
          <w:rFonts w:ascii="Times New Roman" w:eastAsia="Times New Roman" w:hAnsi="Times New Roman" w:cs="Times New Roman"/>
          <w:sz w:val="24"/>
          <w:szCs w:val="24"/>
          <w:lang w:val="uk-UA"/>
        </w:rPr>
        <w:t>Дослідження окремих складових гідрологічного та гідрохімічного режимів річки Дунай на українській ділянці</w:t>
      </w:r>
      <w:r w:rsidR="00AC67AF" w:rsidRPr="00F554A4">
        <w:rPr>
          <w:rFonts w:ascii="Times New Roman" w:eastAsia="Times New Roman" w:hAnsi="Times New Roman" w:cs="Times New Roman"/>
          <w:sz w:val="24"/>
          <w:szCs w:val="24"/>
          <w:lang w:val="uk-UA"/>
        </w:rPr>
        <w:t>».</w:t>
      </w:r>
      <w:r w:rsidRPr="00F554A4">
        <w:rPr>
          <w:rFonts w:ascii="Times New Roman" w:eastAsia="Times New Roman" w:hAnsi="Times New Roman" w:cs="Times New Roman"/>
          <w:sz w:val="24"/>
          <w:szCs w:val="24"/>
          <w:lang w:val="uk-UA"/>
        </w:rPr>
        <w:t xml:space="preserve"> </w:t>
      </w:r>
      <w:r w:rsidRPr="00F554A4">
        <w:rPr>
          <w:rFonts w:ascii="Times New Roman" w:eastAsia="Times New Roman" w:hAnsi="Times New Roman" w:cs="Times New Roman"/>
          <w:i/>
          <w:sz w:val="24"/>
          <w:szCs w:val="24"/>
          <w:lang w:val="uk-UA"/>
        </w:rPr>
        <w:t>Український гідрометеорологічний журнал</w:t>
      </w:r>
      <w:r w:rsidRPr="00F554A4">
        <w:rPr>
          <w:rFonts w:ascii="Times New Roman" w:eastAsia="Times New Roman" w:hAnsi="Times New Roman" w:cs="Times New Roman"/>
          <w:sz w:val="24"/>
          <w:szCs w:val="24"/>
          <w:lang w:val="uk-UA"/>
        </w:rPr>
        <w:t xml:space="preserve">. </w:t>
      </w:r>
      <w:r w:rsidR="00AC67AF" w:rsidRPr="00F554A4">
        <w:rPr>
          <w:rFonts w:ascii="Times New Roman" w:eastAsia="Times New Roman" w:hAnsi="Times New Roman" w:cs="Times New Roman"/>
          <w:sz w:val="24"/>
          <w:szCs w:val="24"/>
          <w:lang w:val="uk-UA"/>
        </w:rPr>
        <w:t>Рені</w:t>
      </w:r>
      <w:r w:rsidR="00CC18B5">
        <w:rPr>
          <w:rFonts w:ascii="Times New Roman" w:eastAsia="Times New Roman" w:hAnsi="Times New Roman" w:cs="Times New Roman"/>
          <w:sz w:val="24"/>
          <w:szCs w:val="24"/>
          <w:lang w:val="uk-UA"/>
        </w:rPr>
        <w:t>-</w:t>
      </w:r>
      <w:r w:rsidR="00AC67AF" w:rsidRPr="00F554A4">
        <w:rPr>
          <w:rFonts w:ascii="Times New Roman" w:eastAsia="Times New Roman" w:hAnsi="Times New Roman" w:cs="Times New Roman"/>
          <w:sz w:val="24"/>
          <w:szCs w:val="24"/>
          <w:lang w:val="uk-UA"/>
        </w:rPr>
        <w:t xml:space="preserve">Ізмаїл. </w:t>
      </w:r>
      <w:r w:rsidRPr="00F554A4">
        <w:rPr>
          <w:rFonts w:ascii="Times New Roman" w:eastAsia="Times New Roman" w:hAnsi="Times New Roman" w:cs="Times New Roman"/>
          <w:sz w:val="24"/>
          <w:szCs w:val="24"/>
          <w:lang w:val="uk-UA"/>
        </w:rPr>
        <w:t>2020</w:t>
      </w:r>
      <w:r w:rsidR="00AC67AF" w:rsidRPr="00F554A4">
        <w:rPr>
          <w:rFonts w:ascii="Times New Roman" w:eastAsia="Times New Roman" w:hAnsi="Times New Roman" w:cs="Times New Roman"/>
          <w:sz w:val="24"/>
          <w:szCs w:val="24"/>
          <w:lang w:val="uk-UA"/>
        </w:rPr>
        <w:t>;</w:t>
      </w:r>
      <w:r w:rsidRPr="00F554A4">
        <w:rPr>
          <w:rFonts w:ascii="Times New Roman" w:eastAsia="Times New Roman" w:hAnsi="Times New Roman" w:cs="Times New Roman"/>
          <w:sz w:val="24"/>
          <w:szCs w:val="24"/>
          <w:lang w:val="uk-UA"/>
        </w:rPr>
        <w:t xml:space="preserve"> 26</w:t>
      </w:r>
      <w:r w:rsidR="00AC67AF" w:rsidRPr="00F554A4">
        <w:rPr>
          <w:rFonts w:ascii="Times New Roman" w:eastAsia="Times New Roman" w:hAnsi="Times New Roman" w:cs="Times New Roman"/>
          <w:sz w:val="24"/>
          <w:szCs w:val="24"/>
          <w:lang w:val="uk-UA"/>
        </w:rPr>
        <w:t xml:space="preserve">: </w:t>
      </w:r>
      <w:r w:rsidRPr="00F554A4">
        <w:rPr>
          <w:rFonts w:ascii="Times New Roman" w:eastAsia="Times New Roman" w:hAnsi="Times New Roman" w:cs="Times New Roman"/>
          <w:sz w:val="24"/>
          <w:szCs w:val="24"/>
          <w:lang w:val="uk-UA"/>
        </w:rPr>
        <w:t>102</w:t>
      </w:r>
      <w:r w:rsidR="00CD2CB1" w:rsidRPr="00F554A4">
        <w:rPr>
          <w:rFonts w:ascii="Times New Roman" w:eastAsia="Times New Roman" w:hAnsi="Times New Roman" w:cs="Times New Roman"/>
          <w:sz w:val="24"/>
          <w:szCs w:val="24"/>
          <w:lang w:val="uk-UA"/>
        </w:rPr>
        <w:t>–</w:t>
      </w:r>
      <w:r w:rsidRPr="00F554A4">
        <w:rPr>
          <w:rFonts w:ascii="Times New Roman" w:eastAsia="Times New Roman" w:hAnsi="Times New Roman" w:cs="Times New Roman"/>
          <w:sz w:val="24"/>
          <w:szCs w:val="24"/>
          <w:lang w:val="uk-UA"/>
        </w:rPr>
        <w:t xml:space="preserve">115. </w:t>
      </w:r>
      <w:r w:rsidR="002F3E31" w:rsidRPr="00F554A4">
        <w:rPr>
          <w:rFonts w:ascii="Times New Roman" w:eastAsia="Times New Roman" w:hAnsi="Times New Roman" w:cs="Times New Roman"/>
          <w:sz w:val="24"/>
          <w:szCs w:val="24"/>
          <w:lang w:val="uk-UA"/>
        </w:rPr>
        <w:t>DOI</w:t>
      </w:r>
      <w:r w:rsidR="002F3E31">
        <w:rPr>
          <w:rFonts w:ascii="Times New Roman" w:eastAsia="Times New Roman" w:hAnsi="Times New Roman" w:cs="Times New Roman"/>
          <w:sz w:val="24"/>
          <w:szCs w:val="24"/>
          <w:lang w:val="uk-UA"/>
        </w:rPr>
        <w:t>:</w:t>
      </w:r>
      <w:r w:rsidR="002F3E31" w:rsidRPr="00F554A4">
        <w:rPr>
          <w:rFonts w:ascii="Times New Roman" w:eastAsia="Times New Roman" w:hAnsi="Times New Roman" w:cs="Times New Roman"/>
          <w:sz w:val="24"/>
          <w:szCs w:val="24"/>
          <w:lang w:val="uk-UA"/>
        </w:rPr>
        <w:t xml:space="preserve"> </w:t>
      </w:r>
      <w:r w:rsidR="00F554A4" w:rsidRPr="00F554A4">
        <w:rPr>
          <w:rFonts w:ascii="Times New Roman" w:eastAsia="Times New Roman" w:hAnsi="Times New Roman" w:cs="Times New Roman"/>
          <w:sz w:val="24"/>
          <w:szCs w:val="24"/>
          <w:lang w:val="uk-UA"/>
        </w:rPr>
        <w:t>https://doi.org/10.31481/uhmj.26.2020.09.</w:t>
      </w:r>
    </w:p>
    <w:p w:rsidR="00EB2B7D" w:rsidRPr="00F554A4" w:rsidRDefault="00EB2B7D" w:rsidP="009B36AF">
      <w:pPr>
        <w:pStyle w:val="12"/>
        <w:numPr>
          <w:ilvl w:val="0"/>
          <w:numId w:val="32"/>
        </w:numPr>
        <w:pBdr>
          <w:top w:val="nil"/>
          <w:left w:val="nil"/>
          <w:bottom w:val="nil"/>
          <w:right w:val="nil"/>
          <w:between w:val="nil"/>
        </w:pBdr>
        <w:spacing w:line="235" w:lineRule="auto"/>
        <w:ind w:left="0" w:firstLine="425"/>
        <w:jc w:val="both"/>
        <w:rPr>
          <w:rFonts w:ascii="Times New Roman" w:eastAsia="Times New Roman" w:hAnsi="Times New Roman" w:cs="Times New Roman"/>
          <w:sz w:val="24"/>
          <w:szCs w:val="24"/>
          <w:lang w:val="uk-UA"/>
        </w:rPr>
      </w:pPr>
      <w:r w:rsidRPr="00F554A4">
        <w:rPr>
          <w:rFonts w:ascii="Times New Roman" w:eastAsia="Times New Roman" w:hAnsi="Times New Roman" w:cs="Times New Roman"/>
          <w:sz w:val="24"/>
          <w:szCs w:val="24"/>
          <w:lang w:val="uk-UA"/>
        </w:rPr>
        <w:t>Сиротенко, Є.</w:t>
      </w:r>
      <w:r w:rsidR="00CC18B5">
        <w:rPr>
          <w:rFonts w:ascii="Times New Roman" w:eastAsia="Times New Roman" w:hAnsi="Times New Roman" w:cs="Times New Roman"/>
          <w:sz w:val="24"/>
          <w:szCs w:val="24"/>
          <w:lang w:val="uk-UA"/>
        </w:rPr>
        <w:t xml:space="preserve"> </w:t>
      </w:r>
      <w:r w:rsidR="003A16DA">
        <w:rPr>
          <w:rFonts w:ascii="Times New Roman" w:eastAsia="Times New Roman" w:hAnsi="Times New Roman" w:cs="Times New Roman"/>
          <w:sz w:val="24"/>
          <w:szCs w:val="24"/>
        </w:rPr>
        <w:t>та</w:t>
      </w:r>
      <w:r w:rsidRPr="00F554A4">
        <w:rPr>
          <w:rFonts w:ascii="Times New Roman" w:eastAsia="Times New Roman" w:hAnsi="Times New Roman" w:cs="Times New Roman"/>
          <w:sz w:val="24"/>
          <w:szCs w:val="24"/>
          <w:lang w:val="uk-UA"/>
        </w:rPr>
        <w:t xml:space="preserve"> Даус, М. </w:t>
      </w:r>
      <w:r w:rsidR="005831E9" w:rsidRPr="00F554A4">
        <w:rPr>
          <w:rFonts w:ascii="Times New Roman" w:eastAsia="Times New Roman" w:hAnsi="Times New Roman" w:cs="Times New Roman"/>
          <w:sz w:val="24"/>
          <w:szCs w:val="24"/>
          <w:lang w:val="uk-UA"/>
        </w:rPr>
        <w:t>«</w:t>
      </w:r>
      <w:r w:rsidRPr="00F554A4">
        <w:rPr>
          <w:rFonts w:ascii="Times New Roman" w:eastAsia="Times New Roman" w:hAnsi="Times New Roman" w:cs="Times New Roman"/>
          <w:sz w:val="24"/>
          <w:szCs w:val="24"/>
          <w:lang w:val="uk-UA"/>
        </w:rPr>
        <w:t>Оцінювання екологічної обстановки та якості води у пониззі річки Дунай (на прикладі м. Рені)</w:t>
      </w:r>
      <w:r w:rsidR="005831E9" w:rsidRPr="00F554A4">
        <w:rPr>
          <w:rFonts w:ascii="Times New Roman" w:eastAsia="Times New Roman" w:hAnsi="Times New Roman" w:cs="Times New Roman"/>
          <w:sz w:val="24"/>
          <w:szCs w:val="24"/>
          <w:lang w:val="uk-UA"/>
        </w:rPr>
        <w:t>»</w:t>
      </w:r>
      <w:r w:rsidRPr="00F554A4">
        <w:rPr>
          <w:rFonts w:ascii="Times New Roman" w:eastAsia="Times New Roman" w:hAnsi="Times New Roman" w:cs="Times New Roman"/>
          <w:sz w:val="24"/>
          <w:szCs w:val="24"/>
          <w:lang w:val="uk-UA"/>
        </w:rPr>
        <w:t xml:space="preserve">. </w:t>
      </w:r>
      <w:r w:rsidRPr="00F554A4">
        <w:rPr>
          <w:rFonts w:ascii="Times New Roman" w:eastAsia="Times New Roman" w:hAnsi="Times New Roman" w:cs="Times New Roman"/>
          <w:i/>
          <w:sz w:val="24"/>
          <w:szCs w:val="24"/>
          <w:lang w:val="uk-UA"/>
        </w:rPr>
        <w:t>Матеріали міжнародної науково</w:t>
      </w:r>
      <w:r w:rsidR="00CD2CB1" w:rsidRPr="00F554A4">
        <w:rPr>
          <w:rFonts w:ascii="Times New Roman" w:eastAsia="Times New Roman" w:hAnsi="Times New Roman" w:cs="Times New Roman"/>
          <w:i/>
          <w:sz w:val="24"/>
          <w:szCs w:val="24"/>
          <w:lang w:val="uk-UA"/>
        </w:rPr>
        <w:t>–</w:t>
      </w:r>
      <w:r w:rsidRPr="00F554A4">
        <w:rPr>
          <w:rFonts w:ascii="Times New Roman" w:eastAsia="Times New Roman" w:hAnsi="Times New Roman" w:cs="Times New Roman"/>
          <w:i/>
          <w:sz w:val="24"/>
          <w:szCs w:val="24"/>
          <w:lang w:val="uk-UA"/>
        </w:rPr>
        <w:t xml:space="preserve">практичної конференції </w:t>
      </w:r>
      <w:r w:rsidR="009B36AF" w:rsidRPr="00F554A4">
        <w:rPr>
          <w:rFonts w:ascii="Times New Roman" w:eastAsia="Times New Roman" w:hAnsi="Times New Roman" w:cs="Times New Roman"/>
          <w:sz w:val="24"/>
          <w:szCs w:val="24"/>
          <w:lang w:val="uk-UA"/>
        </w:rPr>
        <w:t>«</w:t>
      </w:r>
      <w:r w:rsidRPr="00F554A4">
        <w:rPr>
          <w:rFonts w:ascii="Times New Roman" w:eastAsia="Times New Roman" w:hAnsi="Times New Roman" w:cs="Times New Roman"/>
          <w:i/>
          <w:sz w:val="24"/>
          <w:szCs w:val="24"/>
          <w:lang w:val="uk-UA"/>
        </w:rPr>
        <w:t>Екологія. Людина. Суспільство</w:t>
      </w:r>
      <w:r w:rsidR="009B36AF" w:rsidRPr="00F554A4">
        <w:rPr>
          <w:rFonts w:ascii="Times New Roman" w:eastAsia="Times New Roman" w:hAnsi="Times New Roman" w:cs="Times New Roman"/>
          <w:sz w:val="24"/>
          <w:szCs w:val="24"/>
          <w:lang w:val="uk-UA"/>
        </w:rPr>
        <w:t>»</w:t>
      </w:r>
      <w:r w:rsidR="009B36AF" w:rsidRPr="00C53DBF">
        <w:rPr>
          <w:rFonts w:ascii="Times New Roman" w:eastAsia="Times New Roman" w:hAnsi="Times New Roman" w:cs="Times New Roman"/>
          <w:sz w:val="24"/>
          <w:szCs w:val="24"/>
        </w:rPr>
        <w:t>.</w:t>
      </w:r>
      <w:r w:rsidRPr="00F554A4">
        <w:rPr>
          <w:rFonts w:ascii="Times New Roman" w:eastAsia="Times New Roman" w:hAnsi="Times New Roman" w:cs="Times New Roman"/>
          <w:sz w:val="24"/>
          <w:szCs w:val="24"/>
          <w:lang w:val="uk-UA"/>
        </w:rPr>
        <w:t xml:space="preserve"> </w:t>
      </w:r>
      <w:r w:rsidR="00F554A4" w:rsidRPr="00F554A4">
        <w:rPr>
          <w:rFonts w:ascii="Times New Roman" w:eastAsia="Times New Roman" w:hAnsi="Times New Roman" w:cs="Times New Roman"/>
          <w:sz w:val="24"/>
          <w:szCs w:val="24"/>
          <w:lang w:val="uk-UA"/>
        </w:rPr>
        <w:t>2021</w:t>
      </w:r>
      <w:r w:rsidR="009B36AF" w:rsidRPr="00C53DBF">
        <w:rPr>
          <w:rFonts w:ascii="Times New Roman" w:eastAsia="Times New Roman" w:hAnsi="Times New Roman" w:cs="Times New Roman"/>
          <w:sz w:val="24"/>
          <w:szCs w:val="24"/>
        </w:rPr>
        <w:t xml:space="preserve">. </w:t>
      </w:r>
      <w:r w:rsidR="00F554A4" w:rsidRPr="00F554A4">
        <w:rPr>
          <w:rFonts w:ascii="Times New Roman" w:eastAsia="Times New Roman" w:hAnsi="Times New Roman" w:cs="Times New Roman"/>
          <w:sz w:val="24"/>
          <w:szCs w:val="24"/>
          <w:lang w:val="uk-UA"/>
        </w:rPr>
        <w:t xml:space="preserve">С. </w:t>
      </w:r>
      <w:r w:rsidRPr="00F554A4">
        <w:rPr>
          <w:rFonts w:ascii="Times New Roman" w:eastAsia="Times New Roman" w:hAnsi="Times New Roman" w:cs="Times New Roman"/>
          <w:sz w:val="24"/>
          <w:szCs w:val="24"/>
          <w:lang w:val="uk-UA"/>
        </w:rPr>
        <w:t xml:space="preserve">326–329. </w:t>
      </w:r>
      <w:r w:rsidR="002F3E31" w:rsidRPr="00F554A4">
        <w:rPr>
          <w:rFonts w:ascii="Times New Roman" w:eastAsia="Times New Roman" w:hAnsi="Times New Roman" w:cs="Times New Roman"/>
          <w:sz w:val="24"/>
          <w:szCs w:val="24"/>
          <w:lang w:val="uk-UA"/>
        </w:rPr>
        <w:t>DOI</w:t>
      </w:r>
      <w:r w:rsidR="002F3E31">
        <w:rPr>
          <w:rFonts w:ascii="Times New Roman" w:eastAsia="Times New Roman" w:hAnsi="Times New Roman" w:cs="Times New Roman"/>
          <w:sz w:val="24"/>
          <w:szCs w:val="24"/>
          <w:lang w:val="uk-UA"/>
        </w:rPr>
        <w:t xml:space="preserve">: </w:t>
      </w:r>
      <w:r w:rsidRPr="00F554A4">
        <w:rPr>
          <w:rFonts w:ascii="Times New Roman" w:eastAsia="Times New Roman" w:hAnsi="Times New Roman" w:cs="Times New Roman"/>
          <w:sz w:val="24"/>
          <w:szCs w:val="24"/>
          <w:lang w:val="uk-UA"/>
        </w:rPr>
        <w:t>https://doi.org/10.20535/EHS.2021.232874</w:t>
      </w:r>
      <w:r w:rsidR="00B70782" w:rsidRPr="00F554A4">
        <w:rPr>
          <w:rFonts w:ascii="Times New Roman" w:eastAsia="Times New Roman" w:hAnsi="Times New Roman" w:cs="Times New Roman"/>
          <w:sz w:val="24"/>
          <w:szCs w:val="24"/>
          <w:lang w:val="uk-UA"/>
        </w:rPr>
        <w:t>.</w:t>
      </w:r>
    </w:p>
    <w:p w:rsidR="00EB2B7D" w:rsidRPr="009F2B13" w:rsidRDefault="00EB2B7D" w:rsidP="009B36AF">
      <w:pPr>
        <w:pStyle w:val="12"/>
        <w:numPr>
          <w:ilvl w:val="0"/>
          <w:numId w:val="32"/>
        </w:numPr>
        <w:pBdr>
          <w:top w:val="nil"/>
          <w:left w:val="nil"/>
          <w:bottom w:val="nil"/>
          <w:right w:val="nil"/>
          <w:between w:val="nil"/>
        </w:pBdr>
        <w:spacing w:line="235" w:lineRule="auto"/>
        <w:ind w:left="0" w:firstLine="425"/>
        <w:jc w:val="both"/>
        <w:rPr>
          <w:rFonts w:ascii="Times New Roman" w:eastAsia="Times New Roman" w:hAnsi="Times New Roman" w:cs="Times New Roman"/>
          <w:color w:val="000000"/>
          <w:sz w:val="24"/>
          <w:szCs w:val="24"/>
          <w:lang w:val="en-US"/>
        </w:rPr>
      </w:pPr>
      <w:r w:rsidRPr="009F2B13">
        <w:rPr>
          <w:rFonts w:ascii="Times New Roman" w:eastAsia="Times New Roman" w:hAnsi="Times New Roman" w:cs="Times New Roman"/>
          <w:color w:val="000000"/>
          <w:sz w:val="24"/>
          <w:szCs w:val="24"/>
          <w:lang w:val="en-US"/>
        </w:rPr>
        <w:t xml:space="preserve">Tuchkovenko, Y. S., </w:t>
      </w:r>
      <w:proofErr w:type="spellStart"/>
      <w:r w:rsidRPr="009F2B13">
        <w:rPr>
          <w:rFonts w:ascii="Times New Roman" w:eastAsia="Times New Roman" w:hAnsi="Times New Roman" w:cs="Times New Roman"/>
          <w:color w:val="000000"/>
          <w:sz w:val="24"/>
          <w:szCs w:val="24"/>
          <w:lang w:val="en-US"/>
        </w:rPr>
        <w:t>Ovcharuk</w:t>
      </w:r>
      <w:proofErr w:type="spellEnd"/>
      <w:r w:rsidR="00CC18B5">
        <w:rPr>
          <w:rFonts w:ascii="Times New Roman" w:eastAsia="Times New Roman" w:hAnsi="Times New Roman" w:cs="Times New Roman"/>
          <w:color w:val="000000"/>
          <w:sz w:val="24"/>
          <w:szCs w:val="24"/>
          <w:lang w:val="uk-UA"/>
        </w:rPr>
        <w:t xml:space="preserve">, </w:t>
      </w:r>
      <w:r w:rsidRPr="009F2B13">
        <w:rPr>
          <w:rFonts w:ascii="Times New Roman" w:eastAsia="Times New Roman" w:hAnsi="Times New Roman" w:cs="Times New Roman"/>
          <w:color w:val="000000"/>
          <w:sz w:val="24"/>
          <w:szCs w:val="24"/>
          <w:lang w:val="en-US"/>
        </w:rPr>
        <w:t xml:space="preserve">V. А., </w:t>
      </w:r>
      <w:proofErr w:type="spellStart"/>
      <w:r w:rsidRPr="009F2B13">
        <w:rPr>
          <w:rFonts w:ascii="Times New Roman" w:eastAsia="Times New Roman" w:hAnsi="Times New Roman" w:cs="Times New Roman"/>
          <w:color w:val="000000"/>
          <w:sz w:val="24"/>
          <w:szCs w:val="24"/>
          <w:lang w:val="en-US"/>
        </w:rPr>
        <w:t>Martyniuk</w:t>
      </w:r>
      <w:proofErr w:type="spellEnd"/>
      <w:r w:rsidR="00CC18B5">
        <w:rPr>
          <w:rFonts w:ascii="Times New Roman" w:eastAsia="Times New Roman" w:hAnsi="Times New Roman" w:cs="Times New Roman"/>
          <w:color w:val="000000"/>
          <w:sz w:val="24"/>
          <w:szCs w:val="24"/>
          <w:lang w:val="uk-UA"/>
        </w:rPr>
        <w:t xml:space="preserve">, </w:t>
      </w:r>
      <w:r w:rsidRPr="009F2B13">
        <w:rPr>
          <w:rFonts w:ascii="Times New Roman" w:eastAsia="Times New Roman" w:hAnsi="Times New Roman" w:cs="Times New Roman"/>
          <w:color w:val="000000"/>
          <w:sz w:val="24"/>
          <w:szCs w:val="24"/>
          <w:lang w:val="en-US"/>
        </w:rPr>
        <w:t xml:space="preserve">М. О., </w:t>
      </w:r>
      <w:proofErr w:type="spellStart"/>
      <w:r w:rsidRPr="009F2B13">
        <w:rPr>
          <w:rFonts w:ascii="Times New Roman" w:eastAsia="Times New Roman" w:hAnsi="Times New Roman" w:cs="Times New Roman"/>
          <w:color w:val="000000"/>
          <w:sz w:val="24"/>
          <w:szCs w:val="24"/>
          <w:lang w:val="en-US"/>
        </w:rPr>
        <w:t>Gazyetov</w:t>
      </w:r>
      <w:proofErr w:type="spellEnd"/>
      <w:r w:rsidR="00CC18B5">
        <w:rPr>
          <w:rFonts w:ascii="Times New Roman" w:eastAsia="Times New Roman" w:hAnsi="Times New Roman" w:cs="Times New Roman"/>
          <w:color w:val="000000"/>
          <w:sz w:val="24"/>
          <w:szCs w:val="24"/>
          <w:lang w:val="uk-UA"/>
        </w:rPr>
        <w:t xml:space="preserve">, </w:t>
      </w:r>
      <w:r w:rsidRPr="009F2B13">
        <w:rPr>
          <w:rFonts w:ascii="Times New Roman" w:eastAsia="Times New Roman" w:hAnsi="Times New Roman" w:cs="Times New Roman"/>
          <w:color w:val="000000"/>
          <w:sz w:val="24"/>
          <w:szCs w:val="24"/>
          <w:lang w:val="en-US"/>
        </w:rPr>
        <w:t xml:space="preserve">Y. І., </w:t>
      </w:r>
      <w:proofErr w:type="spellStart"/>
      <w:r w:rsidRPr="009F2B13">
        <w:rPr>
          <w:rFonts w:ascii="Times New Roman" w:eastAsia="Times New Roman" w:hAnsi="Times New Roman" w:cs="Times New Roman"/>
          <w:color w:val="000000"/>
          <w:sz w:val="24"/>
          <w:szCs w:val="24"/>
          <w:lang w:val="en-US"/>
        </w:rPr>
        <w:t>Zotova</w:t>
      </w:r>
      <w:proofErr w:type="spellEnd"/>
      <w:r w:rsidR="00CC18B5">
        <w:rPr>
          <w:rFonts w:ascii="Times New Roman" w:eastAsia="Times New Roman" w:hAnsi="Times New Roman" w:cs="Times New Roman"/>
          <w:color w:val="000000"/>
          <w:sz w:val="24"/>
          <w:szCs w:val="24"/>
          <w:lang w:val="uk-UA"/>
        </w:rPr>
        <w:t xml:space="preserve">, </w:t>
      </w:r>
      <w:r w:rsidRPr="009F2B13">
        <w:rPr>
          <w:rFonts w:ascii="Times New Roman" w:eastAsia="Times New Roman" w:hAnsi="Times New Roman" w:cs="Times New Roman"/>
          <w:color w:val="000000"/>
          <w:sz w:val="24"/>
          <w:szCs w:val="24"/>
          <w:lang w:val="en-US"/>
        </w:rPr>
        <w:t xml:space="preserve">О. V., Khokhlov, V. M., Jiang, D. &amp; Tyler, A. N. </w:t>
      </w:r>
      <w:r w:rsidR="005831E9" w:rsidRPr="009F2B13">
        <w:rPr>
          <w:rFonts w:ascii="Times New Roman" w:eastAsia="Times New Roman" w:hAnsi="Times New Roman" w:cs="Times New Roman"/>
          <w:color w:val="000000"/>
          <w:sz w:val="24"/>
          <w:szCs w:val="24"/>
          <w:lang w:val="en-US"/>
        </w:rPr>
        <w:t>“</w:t>
      </w:r>
      <w:r w:rsidRPr="009F2B13">
        <w:rPr>
          <w:rFonts w:ascii="Times New Roman" w:eastAsia="Times New Roman" w:hAnsi="Times New Roman" w:cs="Times New Roman"/>
          <w:color w:val="000000"/>
          <w:sz w:val="24"/>
          <w:szCs w:val="24"/>
          <w:lang w:val="en-US"/>
        </w:rPr>
        <w:t>Modern approaches to monitoring the ecological condition of lake ecosystem waters</w:t>
      </w:r>
      <w:r w:rsidR="005831E9" w:rsidRPr="009F2B13">
        <w:rPr>
          <w:rFonts w:ascii="Times New Roman" w:eastAsia="Times New Roman" w:hAnsi="Times New Roman" w:cs="Times New Roman"/>
          <w:color w:val="000000"/>
          <w:sz w:val="24"/>
          <w:szCs w:val="24"/>
          <w:lang w:val="en-US"/>
        </w:rPr>
        <w:t>”</w:t>
      </w:r>
      <w:r w:rsidRPr="009F2B13">
        <w:rPr>
          <w:rFonts w:ascii="Times New Roman" w:eastAsia="Times New Roman" w:hAnsi="Times New Roman" w:cs="Times New Roman"/>
          <w:color w:val="000000"/>
          <w:sz w:val="24"/>
          <w:szCs w:val="24"/>
          <w:lang w:val="en-US"/>
        </w:rPr>
        <w:t xml:space="preserve">. </w:t>
      </w:r>
      <w:r w:rsidRPr="002F3E31">
        <w:rPr>
          <w:rFonts w:ascii="Times New Roman" w:eastAsia="Times New Roman" w:hAnsi="Times New Roman" w:cs="Times New Roman"/>
          <w:i/>
          <w:color w:val="000000"/>
          <w:sz w:val="24"/>
          <w:szCs w:val="24"/>
          <w:lang w:val="en-US"/>
        </w:rPr>
        <w:t>Man and Environment</w:t>
      </w:r>
      <w:r w:rsidRPr="009F2B13">
        <w:rPr>
          <w:rFonts w:ascii="Times New Roman" w:eastAsia="Times New Roman" w:hAnsi="Times New Roman" w:cs="Times New Roman"/>
          <w:color w:val="000000"/>
          <w:sz w:val="24"/>
          <w:szCs w:val="24"/>
          <w:lang w:val="en-US"/>
        </w:rPr>
        <w:t xml:space="preserve">. </w:t>
      </w:r>
      <w:r w:rsidR="00F554A4" w:rsidRPr="009F2B13">
        <w:rPr>
          <w:rFonts w:ascii="Times New Roman" w:eastAsia="Times New Roman" w:hAnsi="Times New Roman" w:cs="Times New Roman"/>
          <w:color w:val="000000"/>
          <w:sz w:val="24"/>
          <w:szCs w:val="24"/>
          <w:lang w:val="en-US"/>
        </w:rPr>
        <w:t>2024</w:t>
      </w:r>
      <w:r w:rsidR="002F3E31">
        <w:rPr>
          <w:rFonts w:ascii="Times New Roman" w:eastAsia="Times New Roman" w:hAnsi="Times New Roman" w:cs="Times New Roman"/>
          <w:color w:val="000000"/>
          <w:sz w:val="24"/>
          <w:szCs w:val="24"/>
          <w:lang w:val="uk-UA"/>
        </w:rPr>
        <w:t>;</w:t>
      </w:r>
      <w:r w:rsidRPr="009F2B13">
        <w:rPr>
          <w:rFonts w:ascii="Times New Roman" w:eastAsia="Times New Roman" w:hAnsi="Times New Roman" w:cs="Times New Roman"/>
          <w:color w:val="000000"/>
          <w:sz w:val="24"/>
          <w:szCs w:val="24"/>
          <w:lang w:val="en-US"/>
        </w:rPr>
        <w:t xml:space="preserve"> 42</w:t>
      </w:r>
      <w:r w:rsidR="002F3E31">
        <w:rPr>
          <w:rFonts w:ascii="Times New Roman" w:eastAsia="Times New Roman" w:hAnsi="Times New Roman" w:cs="Times New Roman"/>
          <w:color w:val="000000"/>
          <w:sz w:val="24"/>
          <w:szCs w:val="24"/>
          <w:lang w:val="uk-UA"/>
        </w:rPr>
        <w:t>:</w:t>
      </w:r>
      <w:r w:rsidRPr="009F2B13">
        <w:rPr>
          <w:rFonts w:ascii="Times New Roman" w:eastAsia="Times New Roman" w:hAnsi="Times New Roman" w:cs="Times New Roman"/>
          <w:color w:val="000000"/>
          <w:sz w:val="24"/>
          <w:szCs w:val="24"/>
          <w:lang w:val="en-US"/>
        </w:rPr>
        <w:t xml:space="preserve"> 35</w:t>
      </w:r>
      <w:r w:rsidR="00CD2CB1" w:rsidRPr="009F2B13">
        <w:rPr>
          <w:rFonts w:ascii="Times New Roman" w:eastAsia="Times New Roman" w:hAnsi="Times New Roman" w:cs="Times New Roman"/>
          <w:color w:val="000000"/>
          <w:sz w:val="24"/>
          <w:szCs w:val="24"/>
          <w:lang w:val="en-US"/>
        </w:rPr>
        <w:t>–</w:t>
      </w:r>
      <w:r w:rsidRPr="009F2B13">
        <w:rPr>
          <w:rFonts w:ascii="Times New Roman" w:eastAsia="Times New Roman" w:hAnsi="Times New Roman" w:cs="Times New Roman"/>
          <w:color w:val="000000"/>
          <w:sz w:val="24"/>
          <w:szCs w:val="24"/>
          <w:lang w:val="en-US"/>
        </w:rPr>
        <w:t>50.</w:t>
      </w:r>
      <w:r w:rsidR="002F3E31" w:rsidRPr="002F3E31">
        <w:rPr>
          <w:rFonts w:ascii="Times New Roman" w:eastAsia="Times New Roman" w:hAnsi="Times New Roman" w:cs="Times New Roman"/>
          <w:sz w:val="24"/>
          <w:szCs w:val="24"/>
          <w:lang w:val="uk-UA"/>
        </w:rPr>
        <w:t xml:space="preserve"> </w:t>
      </w:r>
      <w:r w:rsidR="009B36AF">
        <w:rPr>
          <w:rFonts w:ascii="Times New Roman" w:eastAsia="Times New Roman" w:hAnsi="Times New Roman" w:cs="Times New Roman"/>
          <w:sz w:val="24"/>
          <w:szCs w:val="24"/>
          <w:lang w:val="uk-UA"/>
        </w:rPr>
        <w:br/>
      </w:r>
      <w:r w:rsidR="002F3E31" w:rsidRPr="00F554A4">
        <w:rPr>
          <w:rFonts w:ascii="Times New Roman" w:eastAsia="Times New Roman" w:hAnsi="Times New Roman" w:cs="Times New Roman"/>
          <w:sz w:val="24"/>
          <w:szCs w:val="24"/>
          <w:lang w:val="uk-UA"/>
        </w:rPr>
        <w:t>DOI</w:t>
      </w:r>
      <w:r w:rsidR="002F3E31">
        <w:rPr>
          <w:rFonts w:ascii="Times New Roman" w:eastAsia="Times New Roman" w:hAnsi="Times New Roman" w:cs="Times New Roman"/>
          <w:sz w:val="24"/>
          <w:szCs w:val="24"/>
          <w:lang w:val="uk-UA"/>
        </w:rPr>
        <w:t>:</w:t>
      </w:r>
      <w:r w:rsidRPr="009F2B13">
        <w:rPr>
          <w:rFonts w:ascii="Times New Roman" w:eastAsia="Times New Roman" w:hAnsi="Times New Roman" w:cs="Times New Roman"/>
          <w:color w:val="000000"/>
          <w:sz w:val="24"/>
          <w:szCs w:val="24"/>
          <w:lang w:val="en-US"/>
        </w:rPr>
        <w:t xml:space="preserve"> https://doi.org/10.26565/1992</w:t>
      </w:r>
      <w:r w:rsidR="00CD2CB1" w:rsidRPr="009F2B13">
        <w:rPr>
          <w:rFonts w:ascii="Times New Roman" w:eastAsia="Times New Roman" w:hAnsi="Times New Roman" w:cs="Times New Roman"/>
          <w:color w:val="000000"/>
          <w:sz w:val="24"/>
          <w:szCs w:val="24"/>
          <w:lang w:val="en-US"/>
        </w:rPr>
        <w:t>–</w:t>
      </w:r>
      <w:r w:rsidRPr="009F2B13">
        <w:rPr>
          <w:rFonts w:ascii="Times New Roman" w:eastAsia="Times New Roman" w:hAnsi="Times New Roman" w:cs="Times New Roman"/>
          <w:color w:val="000000"/>
          <w:sz w:val="24"/>
          <w:szCs w:val="24"/>
          <w:lang w:val="en-US"/>
        </w:rPr>
        <w:t>4224</w:t>
      </w:r>
      <w:r w:rsidR="00CD2CB1" w:rsidRPr="009F2B13">
        <w:rPr>
          <w:rFonts w:ascii="Times New Roman" w:eastAsia="Times New Roman" w:hAnsi="Times New Roman" w:cs="Times New Roman"/>
          <w:color w:val="000000"/>
          <w:sz w:val="24"/>
          <w:szCs w:val="24"/>
          <w:lang w:val="en-US"/>
        </w:rPr>
        <w:t>–</w:t>
      </w:r>
      <w:r w:rsidRPr="009F2B13">
        <w:rPr>
          <w:rFonts w:ascii="Times New Roman" w:eastAsia="Times New Roman" w:hAnsi="Times New Roman" w:cs="Times New Roman"/>
          <w:color w:val="000000"/>
          <w:sz w:val="24"/>
          <w:szCs w:val="24"/>
          <w:lang w:val="en-US"/>
        </w:rPr>
        <w:t>2024</w:t>
      </w:r>
      <w:r w:rsidR="00CD2CB1" w:rsidRPr="009F2B13">
        <w:rPr>
          <w:rFonts w:ascii="Times New Roman" w:eastAsia="Times New Roman" w:hAnsi="Times New Roman" w:cs="Times New Roman"/>
          <w:color w:val="000000"/>
          <w:sz w:val="24"/>
          <w:szCs w:val="24"/>
          <w:lang w:val="en-US"/>
        </w:rPr>
        <w:t>–</w:t>
      </w:r>
      <w:r w:rsidRPr="009F2B13">
        <w:rPr>
          <w:rFonts w:ascii="Times New Roman" w:eastAsia="Times New Roman" w:hAnsi="Times New Roman" w:cs="Times New Roman"/>
          <w:color w:val="000000"/>
          <w:sz w:val="24"/>
          <w:szCs w:val="24"/>
          <w:lang w:val="en-US"/>
        </w:rPr>
        <w:t>42</w:t>
      </w:r>
      <w:r w:rsidR="00B70782" w:rsidRPr="009F2B13">
        <w:rPr>
          <w:rFonts w:ascii="Times New Roman" w:eastAsia="Times New Roman" w:hAnsi="Times New Roman" w:cs="Times New Roman"/>
          <w:color w:val="000000"/>
          <w:sz w:val="24"/>
          <w:szCs w:val="24"/>
          <w:lang w:val="en-US"/>
        </w:rPr>
        <w:t>–</w:t>
      </w:r>
      <w:r w:rsidRPr="009F2B13">
        <w:rPr>
          <w:rFonts w:ascii="Times New Roman" w:eastAsia="Times New Roman" w:hAnsi="Times New Roman" w:cs="Times New Roman"/>
          <w:color w:val="000000"/>
          <w:sz w:val="24"/>
          <w:szCs w:val="24"/>
          <w:lang w:val="en-US"/>
        </w:rPr>
        <w:t>03</w:t>
      </w:r>
      <w:r w:rsidR="00B70782" w:rsidRPr="009F2B13">
        <w:rPr>
          <w:rFonts w:ascii="Times New Roman" w:eastAsia="Times New Roman" w:hAnsi="Times New Roman" w:cs="Times New Roman"/>
          <w:color w:val="000000"/>
          <w:sz w:val="24"/>
          <w:szCs w:val="24"/>
          <w:lang w:val="en-US"/>
        </w:rPr>
        <w:t>.</w:t>
      </w:r>
    </w:p>
    <w:p w:rsidR="00EB2B7D" w:rsidRPr="009F2B13" w:rsidRDefault="00EB2B7D" w:rsidP="009B36AF">
      <w:pPr>
        <w:pStyle w:val="12"/>
        <w:numPr>
          <w:ilvl w:val="0"/>
          <w:numId w:val="32"/>
        </w:numPr>
        <w:pBdr>
          <w:top w:val="nil"/>
          <w:left w:val="nil"/>
          <w:bottom w:val="nil"/>
          <w:right w:val="nil"/>
          <w:between w:val="nil"/>
        </w:pBdr>
        <w:spacing w:line="235" w:lineRule="auto"/>
        <w:ind w:left="0" w:firstLine="425"/>
        <w:jc w:val="both"/>
        <w:rPr>
          <w:rFonts w:ascii="Times New Roman" w:eastAsia="Times New Roman" w:hAnsi="Times New Roman" w:cs="Times New Roman"/>
          <w:sz w:val="24"/>
          <w:szCs w:val="24"/>
          <w:lang w:val="en-US"/>
        </w:rPr>
      </w:pPr>
      <w:proofErr w:type="spellStart"/>
      <w:r w:rsidRPr="009F2B13">
        <w:rPr>
          <w:rFonts w:ascii="Times New Roman" w:eastAsia="Times New Roman" w:hAnsi="Times New Roman" w:cs="Times New Roman"/>
          <w:sz w:val="24"/>
          <w:szCs w:val="24"/>
          <w:lang w:val="en-US"/>
        </w:rPr>
        <w:t>Насєдкін</w:t>
      </w:r>
      <w:proofErr w:type="spellEnd"/>
      <w:r w:rsidRPr="009F2B13">
        <w:rPr>
          <w:rFonts w:ascii="Times New Roman" w:eastAsia="Times New Roman" w:hAnsi="Times New Roman" w:cs="Times New Roman"/>
          <w:sz w:val="24"/>
          <w:szCs w:val="24"/>
          <w:lang w:val="en-US"/>
        </w:rPr>
        <w:t xml:space="preserve">, Ю., </w:t>
      </w:r>
      <w:proofErr w:type="spellStart"/>
      <w:r w:rsidRPr="009F2B13">
        <w:rPr>
          <w:rFonts w:ascii="Times New Roman" w:eastAsia="Times New Roman" w:hAnsi="Times New Roman" w:cs="Times New Roman"/>
          <w:sz w:val="24"/>
          <w:szCs w:val="24"/>
          <w:lang w:val="en-US"/>
        </w:rPr>
        <w:t>Гаврилюк</w:t>
      </w:r>
      <w:proofErr w:type="spellEnd"/>
      <w:r w:rsidRPr="009F2B13">
        <w:rPr>
          <w:rFonts w:ascii="Times New Roman" w:eastAsia="Times New Roman" w:hAnsi="Times New Roman" w:cs="Times New Roman"/>
          <w:sz w:val="24"/>
          <w:szCs w:val="24"/>
          <w:lang w:val="en-US"/>
        </w:rPr>
        <w:t xml:space="preserve">, Р., </w:t>
      </w:r>
      <w:proofErr w:type="spellStart"/>
      <w:r w:rsidRPr="009F2B13">
        <w:rPr>
          <w:rFonts w:ascii="Times New Roman" w:eastAsia="Times New Roman" w:hAnsi="Times New Roman" w:cs="Times New Roman"/>
          <w:sz w:val="24"/>
          <w:szCs w:val="24"/>
          <w:lang w:val="en-US"/>
        </w:rPr>
        <w:t>Федосеєнков</w:t>
      </w:r>
      <w:proofErr w:type="spellEnd"/>
      <w:r w:rsidRPr="009F2B13">
        <w:rPr>
          <w:rFonts w:ascii="Times New Roman" w:eastAsia="Times New Roman" w:hAnsi="Times New Roman" w:cs="Times New Roman"/>
          <w:sz w:val="24"/>
          <w:szCs w:val="24"/>
          <w:lang w:val="en-US"/>
        </w:rPr>
        <w:t xml:space="preserve">, С., </w:t>
      </w:r>
      <w:proofErr w:type="spellStart"/>
      <w:r w:rsidRPr="009F2B13">
        <w:rPr>
          <w:rFonts w:ascii="Times New Roman" w:eastAsia="Times New Roman" w:hAnsi="Times New Roman" w:cs="Times New Roman"/>
          <w:sz w:val="24"/>
          <w:szCs w:val="24"/>
          <w:lang w:val="en-US"/>
        </w:rPr>
        <w:t>Невєрова</w:t>
      </w:r>
      <w:proofErr w:type="spellEnd"/>
      <w:r w:rsidRPr="009F2B13">
        <w:rPr>
          <w:rFonts w:ascii="Times New Roman" w:eastAsia="Times New Roman" w:hAnsi="Times New Roman" w:cs="Times New Roman"/>
          <w:sz w:val="24"/>
          <w:szCs w:val="24"/>
          <w:lang w:val="en-US"/>
        </w:rPr>
        <w:t xml:space="preserve">, С., </w:t>
      </w:r>
      <w:proofErr w:type="spellStart"/>
      <w:r w:rsidRPr="009F2B13">
        <w:rPr>
          <w:rFonts w:ascii="Times New Roman" w:eastAsia="Times New Roman" w:hAnsi="Times New Roman" w:cs="Times New Roman"/>
          <w:sz w:val="24"/>
          <w:szCs w:val="24"/>
          <w:lang w:val="en-US"/>
        </w:rPr>
        <w:t>Стадніченко</w:t>
      </w:r>
      <w:proofErr w:type="spellEnd"/>
      <w:r w:rsidRPr="009F2B13">
        <w:rPr>
          <w:rFonts w:ascii="Times New Roman" w:eastAsia="Times New Roman" w:hAnsi="Times New Roman" w:cs="Times New Roman"/>
          <w:sz w:val="24"/>
          <w:szCs w:val="24"/>
          <w:lang w:val="en-US"/>
        </w:rPr>
        <w:t>, С.</w:t>
      </w:r>
      <w:r w:rsidR="002F3E31">
        <w:rPr>
          <w:rFonts w:ascii="Times New Roman" w:eastAsia="Times New Roman" w:hAnsi="Times New Roman" w:cs="Times New Roman"/>
          <w:sz w:val="24"/>
          <w:szCs w:val="24"/>
          <w:lang w:val="uk-UA"/>
        </w:rPr>
        <w:t xml:space="preserve"> та</w:t>
      </w:r>
      <w:r w:rsidRPr="009F2B13">
        <w:rPr>
          <w:rFonts w:ascii="Times New Roman" w:eastAsia="Times New Roman" w:hAnsi="Times New Roman" w:cs="Times New Roman"/>
          <w:sz w:val="24"/>
          <w:szCs w:val="24"/>
          <w:lang w:val="en-US"/>
        </w:rPr>
        <w:t xml:space="preserve"> </w:t>
      </w:r>
      <w:proofErr w:type="spellStart"/>
      <w:r w:rsidRPr="009F2B13">
        <w:rPr>
          <w:rFonts w:ascii="Times New Roman" w:eastAsia="Times New Roman" w:hAnsi="Times New Roman" w:cs="Times New Roman"/>
          <w:sz w:val="24"/>
          <w:szCs w:val="24"/>
          <w:lang w:val="en-US"/>
        </w:rPr>
        <w:t>Земський</w:t>
      </w:r>
      <w:proofErr w:type="spellEnd"/>
      <w:r w:rsidRPr="009F2B13">
        <w:rPr>
          <w:rFonts w:ascii="Times New Roman" w:eastAsia="Times New Roman" w:hAnsi="Times New Roman" w:cs="Times New Roman"/>
          <w:sz w:val="24"/>
          <w:szCs w:val="24"/>
          <w:lang w:val="en-US"/>
        </w:rPr>
        <w:t xml:space="preserve">, Д. </w:t>
      </w:r>
      <w:r w:rsidR="005831E9" w:rsidRPr="009F2B13">
        <w:rPr>
          <w:rFonts w:ascii="Times New Roman" w:eastAsia="Times New Roman" w:hAnsi="Times New Roman" w:cs="Times New Roman"/>
          <w:sz w:val="24"/>
          <w:szCs w:val="24"/>
          <w:lang w:val="en-US"/>
        </w:rPr>
        <w:t>«</w:t>
      </w:r>
      <w:proofErr w:type="spellStart"/>
      <w:r w:rsidRPr="009F2B13">
        <w:rPr>
          <w:rFonts w:ascii="Times New Roman" w:eastAsia="Times New Roman" w:hAnsi="Times New Roman" w:cs="Times New Roman"/>
          <w:sz w:val="24"/>
          <w:szCs w:val="24"/>
          <w:lang w:val="en-US"/>
        </w:rPr>
        <w:t>Деякі</w:t>
      </w:r>
      <w:proofErr w:type="spellEnd"/>
      <w:r w:rsidRPr="009F2B13">
        <w:rPr>
          <w:rFonts w:ascii="Times New Roman" w:eastAsia="Times New Roman" w:hAnsi="Times New Roman" w:cs="Times New Roman"/>
          <w:sz w:val="24"/>
          <w:szCs w:val="24"/>
          <w:lang w:val="en-US"/>
        </w:rPr>
        <w:t xml:space="preserve"> </w:t>
      </w:r>
      <w:proofErr w:type="spellStart"/>
      <w:r w:rsidRPr="009F2B13">
        <w:rPr>
          <w:rFonts w:ascii="Times New Roman" w:eastAsia="Times New Roman" w:hAnsi="Times New Roman" w:cs="Times New Roman"/>
          <w:sz w:val="24"/>
          <w:szCs w:val="24"/>
          <w:lang w:val="en-US"/>
        </w:rPr>
        <w:t>результати</w:t>
      </w:r>
      <w:proofErr w:type="spellEnd"/>
      <w:r w:rsidRPr="009F2B13">
        <w:rPr>
          <w:rFonts w:ascii="Times New Roman" w:eastAsia="Times New Roman" w:hAnsi="Times New Roman" w:cs="Times New Roman"/>
          <w:sz w:val="24"/>
          <w:szCs w:val="24"/>
          <w:lang w:val="en-US"/>
        </w:rPr>
        <w:t xml:space="preserve"> </w:t>
      </w:r>
      <w:proofErr w:type="spellStart"/>
      <w:r w:rsidRPr="009F2B13">
        <w:rPr>
          <w:rFonts w:ascii="Times New Roman" w:eastAsia="Times New Roman" w:hAnsi="Times New Roman" w:cs="Times New Roman"/>
          <w:sz w:val="24"/>
          <w:szCs w:val="24"/>
          <w:lang w:val="en-US"/>
        </w:rPr>
        <w:t>дослідження</w:t>
      </w:r>
      <w:proofErr w:type="spellEnd"/>
      <w:r w:rsidRPr="009F2B13">
        <w:rPr>
          <w:rFonts w:ascii="Times New Roman" w:eastAsia="Times New Roman" w:hAnsi="Times New Roman" w:cs="Times New Roman"/>
          <w:sz w:val="24"/>
          <w:szCs w:val="24"/>
          <w:lang w:val="en-US"/>
        </w:rPr>
        <w:t xml:space="preserve"> </w:t>
      </w:r>
      <w:proofErr w:type="spellStart"/>
      <w:r w:rsidRPr="009F2B13">
        <w:rPr>
          <w:rFonts w:ascii="Times New Roman" w:eastAsia="Times New Roman" w:hAnsi="Times New Roman" w:cs="Times New Roman"/>
          <w:sz w:val="24"/>
          <w:szCs w:val="24"/>
          <w:lang w:val="en-US"/>
        </w:rPr>
        <w:t>річкових</w:t>
      </w:r>
      <w:proofErr w:type="spellEnd"/>
      <w:r w:rsidRPr="009F2B13">
        <w:rPr>
          <w:rFonts w:ascii="Times New Roman" w:eastAsia="Times New Roman" w:hAnsi="Times New Roman" w:cs="Times New Roman"/>
          <w:sz w:val="24"/>
          <w:szCs w:val="24"/>
          <w:lang w:val="en-US"/>
        </w:rPr>
        <w:t xml:space="preserve"> </w:t>
      </w:r>
      <w:proofErr w:type="spellStart"/>
      <w:r w:rsidR="001C4316" w:rsidRPr="009F2B13">
        <w:rPr>
          <w:rFonts w:ascii="Times New Roman" w:eastAsia="Times New Roman" w:hAnsi="Times New Roman" w:cs="Times New Roman"/>
          <w:sz w:val="24"/>
          <w:szCs w:val="24"/>
          <w:lang w:val="en-US"/>
        </w:rPr>
        <w:t>завислих</w:t>
      </w:r>
      <w:proofErr w:type="spellEnd"/>
      <w:r w:rsidRPr="009F2B13">
        <w:rPr>
          <w:rFonts w:ascii="Times New Roman" w:eastAsia="Times New Roman" w:hAnsi="Times New Roman" w:cs="Times New Roman"/>
          <w:sz w:val="24"/>
          <w:szCs w:val="24"/>
          <w:lang w:val="en-US"/>
        </w:rPr>
        <w:t xml:space="preserve"> </w:t>
      </w:r>
      <w:proofErr w:type="spellStart"/>
      <w:r w:rsidRPr="009F2B13">
        <w:rPr>
          <w:rFonts w:ascii="Times New Roman" w:eastAsia="Times New Roman" w:hAnsi="Times New Roman" w:cs="Times New Roman"/>
          <w:sz w:val="24"/>
          <w:szCs w:val="24"/>
          <w:lang w:val="en-US"/>
        </w:rPr>
        <w:t>відкладень</w:t>
      </w:r>
      <w:proofErr w:type="spellEnd"/>
      <w:r w:rsidRPr="009F2B13">
        <w:rPr>
          <w:rFonts w:ascii="Times New Roman" w:eastAsia="Times New Roman" w:hAnsi="Times New Roman" w:cs="Times New Roman"/>
          <w:sz w:val="24"/>
          <w:szCs w:val="24"/>
          <w:lang w:val="en-US"/>
        </w:rPr>
        <w:t xml:space="preserve"> </w:t>
      </w:r>
      <w:proofErr w:type="spellStart"/>
      <w:r w:rsidRPr="009F2B13">
        <w:rPr>
          <w:rFonts w:ascii="Times New Roman" w:eastAsia="Times New Roman" w:hAnsi="Times New Roman" w:cs="Times New Roman"/>
          <w:sz w:val="24"/>
          <w:szCs w:val="24"/>
          <w:lang w:val="en-US"/>
        </w:rPr>
        <w:t>Дніпра</w:t>
      </w:r>
      <w:proofErr w:type="spellEnd"/>
      <w:r w:rsidRPr="009F2B13">
        <w:rPr>
          <w:rFonts w:ascii="Times New Roman" w:eastAsia="Times New Roman" w:hAnsi="Times New Roman" w:cs="Times New Roman"/>
          <w:sz w:val="24"/>
          <w:szCs w:val="24"/>
          <w:lang w:val="en-US"/>
        </w:rPr>
        <w:t xml:space="preserve"> </w:t>
      </w:r>
      <w:proofErr w:type="spellStart"/>
      <w:r w:rsidRPr="009F2B13">
        <w:rPr>
          <w:rFonts w:ascii="Times New Roman" w:eastAsia="Times New Roman" w:hAnsi="Times New Roman" w:cs="Times New Roman"/>
          <w:sz w:val="24"/>
          <w:szCs w:val="24"/>
          <w:lang w:val="en-US"/>
        </w:rPr>
        <w:t>та</w:t>
      </w:r>
      <w:proofErr w:type="spellEnd"/>
      <w:r w:rsidRPr="009F2B13">
        <w:rPr>
          <w:rFonts w:ascii="Times New Roman" w:eastAsia="Times New Roman" w:hAnsi="Times New Roman" w:cs="Times New Roman"/>
          <w:sz w:val="24"/>
          <w:szCs w:val="24"/>
          <w:lang w:val="en-US"/>
        </w:rPr>
        <w:t xml:space="preserve"> Дунаю</w:t>
      </w:r>
      <w:r w:rsidR="005831E9" w:rsidRPr="009F2B13">
        <w:rPr>
          <w:rFonts w:ascii="Times New Roman" w:eastAsia="Times New Roman" w:hAnsi="Times New Roman" w:cs="Times New Roman"/>
          <w:sz w:val="24"/>
          <w:szCs w:val="24"/>
          <w:lang w:val="en-US"/>
        </w:rPr>
        <w:t>»</w:t>
      </w:r>
      <w:r w:rsidRPr="009F2B13">
        <w:rPr>
          <w:rFonts w:ascii="Times New Roman" w:eastAsia="Times New Roman" w:hAnsi="Times New Roman" w:cs="Times New Roman"/>
          <w:sz w:val="24"/>
          <w:szCs w:val="24"/>
          <w:lang w:val="en-US"/>
        </w:rPr>
        <w:t xml:space="preserve">. </w:t>
      </w:r>
      <w:proofErr w:type="spellStart"/>
      <w:r w:rsidRPr="002F3E31">
        <w:rPr>
          <w:rFonts w:ascii="Times New Roman" w:eastAsia="Times New Roman" w:hAnsi="Times New Roman" w:cs="Times New Roman"/>
          <w:i/>
          <w:sz w:val="24"/>
          <w:szCs w:val="24"/>
          <w:lang w:val="en-US"/>
        </w:rPr>
        <w:t>Екологічна</w:t>
      </w:r>
      <w:proofErr w:type="spellEnd"/>
      <w:r w:rsidRPr="002F3E31">
        <w:rPr>
          <w:rFonts w:ascii="Times New Roman" w:eastAsia="Times New Roman" w:hAnsi="Times New Roman" w:cs="Times New Roman"/>
          <w:i/>
          <w:sz w:val="24"/>
          <w:szCs w:val="24"/>
          <w:lang w:val="en-US"/>
        </w:rPr>
        <w:t xml:space="preserve"> </w:t>
      </w:r>
      <w:proofErr w:type="spellStart"/>
      <w:r w:rsidRPr="002F3E31">
        <w:rPr>
          <w:rFonts w:ascii="Times New Roman" w:eastAsia="Times New Roman" w:hAnsi="Times New Roman" w:cs="Times New Roman"/>
          <w:i/>
          <w:sz w:val="24"/>
          <w:szCs w:val="24"/>
          <w:lang w:val="en-US"/>
        </w:rPr>
        <w:t>безпека</w:t>
      </w:r>
      <w:proofErr w:type="spellEnd"/>
      <w:r w:rsidRPr="002F3E31">
        <w:rPr>
          <w:rFonts w:ascii="Times New Roman" w:eastAsia="Times New Roman" w:hAnsi="Times New Roman" w:cs="Times New Roman"/>
          <w:i/>
          <w:sz w:val="24"/>
          <w:szCs w:val="24"/>
          <w:lang w:val="en-US"/>
        </w:rPr>
        <w:t xml:space="preserve"> </w:t>
      </w:r>
      <w:proofErr w:type="spellStart"/>
      <w:r w:rsidRPr="002F3E31">
        <w:rPr>
          <w:rFonts w:ascii="Times New Roman" w:eastAsia="Times New Roman" w:hAnsi="Times New Roman" w:cs="Times New Roman"/>
          <w:i/>
          <w:sz w:val="24"/>
          <w:szCs w:val="24"/>
          <w:lang w:val="en-US"/>
        </w:rPr>
        <w:t>та</w:t>
      </w:r>
      <w:proofErr w:type="spellEnd"/>
      <w:r w:rsidRPr="002F3E31">
        <w:rPr>
          <w:rFonts w:ascii="Times New Roman" w:eastAsia="Times New Roman" w:hAnsi="Times New Roman" w:cs="Times New Roman"/>
          <w:i/>
          <w:sz w:val="24"/>
          <w:szCs w:val="24"/>
          <w:lang w:val="en-US"/>
        </w:rPr>
        <w:t xml:space="preserve"> </w:t>
      </w:r>
      <w:proofErr w:type="spellStart"/>
      <w:r w:rsidRPr="002F3E31">
        <w:rPr>
          <w:rFonts w:ascii="Times New Roman" w:eastAsia="Times New Roman" w:hAnsi="Times New Roman" w:cs="Times New Roman"/>
          <w:i/>
          <w:sz w:val="24"/>
          <w:szCs w:val="24"/>
          <w:lang w:val="en-US"/>
        </w:rPr>
        <w:t>природні</w:t>
      </w:r>
      <w:proofErr w:type="spellEnd"/>
      <w:r w:rsidRPr="002F3E31">
        <w:rPr>
          <w:rFonts w:ascii="Times New Roman" w:eastAsia="Times New Roman" w:hAnsi="Times New Roman" w:cs="Times New Roman"/>
          <w:i/>
          <w:sz w:val="24"/>
          <w:szCs w:val="24"/>
          <w:lang w:val="en-US"/>
        </w:rPr>
        <w:t xml:space="preserve"> </w:t>
      </w:r>
      <w:proofErr w:type="spellStart"/>
      <w:r w:rsidRPr="002F3E31">
        <w:rPr>
          <w:rFonts w:ascii="Times New Roman" w:eastAsia="Times New Roman" w:hAnsi="Times New Roman" w:cs="Times New Roman"/>
          <w:i/>
          <w:sz w:val="24"/>
          <w:szCs w:val="24"/>
          <w:lang w:val="en-US"/>
        </w:rPr>
        <w:t>ресурси</w:t>
      </w:r>
      <w:proofErr w:type="spellEnd"/>
      <w:r w:rsidRPr="009F2B13">
        <w:rPr>
          <w:rFonts w:ascii="Times New Roman" w:eastAsia="Times New Roman" w:hAnsi="Times New Roman" w:cs="Times New Roman"/>
          <w:sz w:val="24"/>
          <w:szCs w:val="24"/>
          <w:lang w:val="en-US"/>
        </w:rPr>
        <w:t xml:space="preserve">, </w:t>
      </w:r>
      <w:r w:rsidR="00F554A4" w:rsidRPr="009F2B13">
        <w:rPr>
          <w:rFonts w:ascii="Times New Roman" w:eastAsia="Times New Roman" w:hAnsi="Times New Roman" w:cs="Times New Roman"/>
          <w:sz w:val="24"/>
          <w:szCs w:val="24"/>
          <w:lang w:val="en-US"/>
        </w:rPr>
        <w:t>2025</w:t>
      </w:r>
      <w:r w:rsidR="002F3E31">
        <w:rPr>
          <w:rFonts w:ascii="Times New Roman" w:eastAsia="Times New Roman" w:hAnsi="Times New Roman" w:cs="Times New Roman"/>
          <w:sz w:val="24"/>
          <w:szCs w:val="24"/>
          <w:lang w:val="uk-UA"/>
        </w:rPr>
        <w:t>;</w:t>
      </w:r>
      <w:r w:rsidR="005831E9" w:rsidRPr="009F2B13">
        <w:rPr>
          <w:rFonts w:ascii="Times New Roman" w:eastAsia="Times New Roman" w:hAnsi="Times New Roman" w:cs="Times New Roman"/>
          <w:sz w:val="24"/>
          <w:szCs w:val="24"/>
          <w:lang w:val="en-US"/>
        </w:rPr>
        <w:t xml:space="preserve"> </w:t>
      </w:r>
      <w:r w:rsidRPr="009F2B13">
        <w:rPr>
          <w:rFonts w:ascii="Times New Roman" w:eastAsia="Times New Roman" w:hAnsi="Times New Roman" w:cs="Times New Roman"/>
          <w:sz w:val="24"/>
          <w:szCs w:val="24"/>
          <w:lang w:val="en-US"/>
        </w:rPr>
        <w:t>56 (4)</w:t>
      </w:r>
      <w:r w:rsidR="002F3E31">
        <w:rPr>
          <w:rFonts w:ascii="Times New Roman" w:eastAsia="Times New Roman" w:hAnsi="Times New Roman" w:cs="Times New Roman"/>
          <w:sz w:val="24"/>
          <w:szCs w:val="24"/>
          <w:lang w:val="uk-UA"/>
        </w:rPr>
        <w:t>:</w:t>
      </w:r>
      <w:r w:rsidRPr="009F2B13">
        <w:rPr>
          <w:rFonts w:ascii="Times New Roman" w:eastAsia="Times New Roman" w:hAnsi="Times New Roman" w:cs="Times New Roman"/>
          <w:sz w:val="24"/>
          <w:szCs w:val="24"/>
          <w:lang w:val="en-US"/>
        </w:rPr>
        <w:t xml:space="preserve"> 174–185. </w:t>
      </w:r>
      <w:r w:rsidR="009B36AF">
        <w:rPr>
          <w:rFonts w:ascii="Times New Roman" w:eastAsia="Times New Roman" w:hAnsi="Times New Roman" w:cs="Times New Roman"/>
          <w:sz w:val="24"/>
          <w:szCs w:val="24"/>
          <w:lang w:val="en-US"/>
        </w:rPr>
        <w:br/>
      </w:r>
      <w:r w:rsidR="002F3E31" w:rsidRPr="00F554A4">
        <w:rPr>
          <w:rFonts w:ascii="Times New Roman" w:eastAsia="Times New Roman" w:hAnsi="Times New Roman" w:cs="Times New Roman"/>
          <w:sz w:val="24"/>
          <w:szCs w:val="24"/>
          <w:lang w:val="uk-UA"/>
        </w:rPr>
        <w:t>DOI</w:t>
      </w:r>
      <w:r w:rsidR="002F3E31">
        <w:rPr>
          <w:rFonts w:ascii="Times New Roman" w:eastAsia="Times New Roman" w:hAnsi="Times New Roman" w:cs="Times New Roman"/>
          <w:sz w:val="24"/>
          <w:szCs w:val="24"/>
          <w:lang w:val="uk-UA"/>
        </w:rPr>
        <w:t xml:space="preserve">: </w:t>
      </w:r>
      <w:r w:rsidRPr="009F2B13">
        <w:rPr>
          <w:rFonts w:ascii="Times New Roman" w:eastAsia="Times New Roman" w:hAnsi="Times New Roman" w:cs="Times New Roman"/>
          <w:sz w:val="24"/>
          <w:szCs w:val="24"/>
          <w:lang w:val="en-US"/>
        </w:rPr>
        <w:t>https://doi.org/10.32347/2411</w:t>
      </w:r>
      <w:r w:rsidR="00CD2CB1" w:rsidRPr="009F2B13">
        <w:rPr>
          <w:rFonts w:ascii="Times New Roman" w:eastAsia="Times New Roman" w:hAnsi="Times New Roman" w:cs="Times New Roman"/>
          <w:sz w:val="24"/>
          <w:szCs w:val="24"/>
          <w:lang w:val="en-US"/>
        </w:rPr>
        <w:t>–</w:t>
      </w:r>
      <w:r w:rsidRPr="009F2B13">
        <w:rPr>
          <w:rFonts w:ascii="Times New Roman" w:eastAsia="Times New Roman" w:hAnsi="Times New Roman" w:cs="Times New Roman"/>
          <w:sz w:val="24"/>
          <w:szCs w:val="24"/>
          <w:lang w:val="en-US"/>
        </w:rPr>
        <w:t>4049.2025.4.174</w:t>
      </w:r>
      <w:r w:rsidR="00CD2CB1" w:rsidRPr="009F2B13">
        <w:rPr>
          <w:rFonts w:ascii="Times New Roman" w:eastAsia="Times New Roman" w:hAnsi="Times New Roman" w:cs="Times New Roman"/>
          <w:sz w:val="24"/>
          <w:szCs w:val="24"/>
          <w:lang w:val="en-US"/>
        </w:rPr>
        <w:t>–</w:t>
      </w:r>
      <w:r w:rsidRPr="009F2B13">
        <w:rPr>
          <w:rFonts w:ascii="Times New Roman" w:eastAsia="Times New Roman" w:hAnsi="Times New Roman" w:cs="Times New Roman"/>
          <w:sz w:val="24"/>
          <w:szCs w:val="24"/>
          <w:lang w:val="en-US"/>
        </w:rPr>
        <w:t>185</w:t>
      </w:r>
      <w:r w:rsidR="00B70782" w:rsidRPr="009F2B13">
        <w:rPr>
          <w:rFonts w:ascii="Times New Roman" w:eastAsia="Times New Roman" w:hAnsi="Times New Roman" w:cs="Times New Roman"/>
          <w:sz w:val="24"/>
          <w:szCs w:val="24"/>
          <w:lang w:val="en-US"/>
        </w:rPr>
        <w:t>.</w:t>
      </w:r>
    </w:p>
    <w:p w:rsidR="00EB2B7D" w:rsidRPr="0037711B" w:rsidRDefault="00EB2B7D" w:rsidP="009B36AF">
      <w:pPr>
        <w:pStyle w:val="12"/>
        <w:numPr>
          <w:ilvl w:val="0"/>
          <w:numId w:val="32"/>
        </w:numPr>
        <w:pBdr>
          <w:top w:val="nil"/>
          <w:left w:val="nil"/>
          <w:bottom w:val="nil"/>
          <w:right w:val="nil"/>
          <w:between w:val="nil"/>
        </w:pBdr>
        <w:spacing w:line="235" w:lineRule="auto"/>
        <w:ind w:left="0" w:firstLine="425"/>
        <w:jc w:val="both"/>
        <w:rPr>
          <w:rFonts w:ascii="Times New Roman" w:eastAsia="Times New Roman" w:hAnsi="Times New Roman" w:cs="Times New Roman"/>
          <w:color w:val="000000"/>
          <w:sz w:val="24"/>
          <w:szCs w:val="24"/>
          <w:lang w:val="en-US"/>
        </w:rPr>
      </w:pPr>
      <w:proofErr w:type="spellStart"/>
      <w:r w:rsidRPr="0037711B">
        <w:rPr>
          <w:rFonts w:ascii="Times New Roman" w:eastAsia="Times New Roman" w:hAnsi="Times New Roman" w:cs="Times New Roman"/>
          <w:color w:val="000000"/>
          <w:sz w:val="24"/>
          <w:szCs w:val="24"/>
          <w:lang w:val="en-US"/>
        </w:rPr>
        <w:t>Miladinova</w:t>
      </w:r>
      <w:proofErr w:type="spellEnd"/>
      <w:r w:rsidRPr="0037711B">
        <w:rPr>
          <w:rFonts w:ascii="Times New Roman" w:eastAsia="Times New Roman" w:hAnsi="Times New Roman" w:cs="Times New Roman"/>
          <w:color w:val="000000"/>
          <w:sz w:val="24"/>
          <w:szCs w:val="24"/>
          <w:lang w:val="en-US"/>
        </w:rPr>
        <w:t xml:space="preserve">, S., </w:t>
      </w:r>
      <w:proofErr w:type="spellStart"/>
      <w:r w:rsidRPr="0037711B">
        <w:rPr>
          <w:rFonts w:ascii="Times New Roman" w:eastAsia="Times New Roman" w:hAnsi="Times New Roman" w:cs="Times New Roman"/>
          <w:color w:val="000000"/>
          <w:sz w:val="24"/>
          <w:szCs w:val="24"/>
          <w:lang w:val="en-US"/>
        </w:rPr>
        <w:t>Stips</w:t>
      </w:r>
      <w:proofErr w:type="spellEnd"/>
      <w:r w:rsidRPr="0037711B">
        <w:rPr>
          <w:rFonts w:ascii="Times New Roman" w:eastAsia="Times New Roman" w:hAnsi="Times New Roman" w:cs="Times New Roman"/>
          <w:color w:val="000000"/>
          <w:sz w:val="24"/>
          <w:szCs w:val="24"/>
          <w:lang w:val="en-US"/>
        </w:rPr>
        <w:t>, A., Macias Moy, D. &amp; Garcia</w:t>
      </w:r>
      <w:r w:rsidR="00CC18B5">
        <w:rPr>
          <w:rFonts w:ascii="Times New Roman" w:eastAsia="Times New Roman" w:hAnsi="Times New Roman" w:cs="Times New Roman"/>
          <w:color w:val="000000"/>
          <w:sz w:val="24"/>
          <w:szCs w:val="24"/>
          <w:lang w:val="uk-UA"/>
        </w:rPr>
        <w:t>-</w:t>
      </w:r>
      <w:proofErr w:type="spellStart"/>
      <w:r w:rsidRPr="0037711B">
        <w:rPr>
          <w:rFonts w:ascii="Times New Roman" w:eastAsia="Times New Roman" w:hAnsi="Times New Roman" w:cs="Times New Roman"/>
          <w:color w:val="000000"/>
          <w:sz w:val="24"/>
          <w:szCs w:val="24"/>
          <w:lang w:val="en-US"/>
        </w:rPr>
        <w:t>Gorriz</w:t>
      </w:r>
      <w:proofErr w:type="spellEnd"/>
      <w:r w:rsidRPr="0037711B">
        <w:rPr>
          <w:rFonts w:ascii="Times New Roman" w:eastAsia="Times New Roman" w:hAnsi="Times New Roman" w:cs="Times New Roman"/>
          <w:color w:val="000000"/>
          <w:sz w:val="24"/>
          <w:szCs w:val="24"/>
          <w:lang w:val="en-US"/>
        </w:rPr>
        <w:t xml:space="preserve">, E. </w:t>
      </w:r>
      <w:r w:rsidR="002F3E31">
        <w:rPr>
          <w:rFonts w:ascii="Times New Roman" w:eastAsia="Times New Roman" w:hAnsi="Times New Roman" w:cs="Times New Roman"/>
          <w:color w:val="000000"/>
          <w:sz w:val="24"/>
          <w:szCs w:val="24"/>
          <w:lang w:val="en-US"/>
        </w:rPr>
        <w:t>“</w:t>
      </w:r>
      <w:r w:rsidRPr="0037711B">
        <w:rPr>
          <w:rFonts w:ascii="Times New Roman" w:eastAsia="Times New Roman" w:hAnsi="Times New Roman" w:cs="Times New Roman"/>
          <w:color w:val="000000"/>
          <w:sz w:val="24"/>
          <w:szCs w:val="24"/>
          <w:lang w:val="en-US"/>
        </w:rPr>
        <w:t xml:space="preserve">Pathways and mixing of the </w:t>
      </w:r>
      <w:r w:rsidR="00561898" w:rsidRPr="0037711B">
        <w:rPr>
          <w:rFonts w:ascii="Times New Roman" w:eastAsia="Times New Roman" w:hAnsi="Times New Roman" w:cs="Times New Roman"/>
          <w:color w:val="000000"/>
          <w:sz w:val="24"/>
          <w:szCs w:val="24"/>
          <w:lang w:val="en-US"/>
        </w:rPr>
        <w:t>northwestern</w:t>
      </w:r>
      <w:r w:rsidRPr="0037711B">
        <w:rPr>
          <w:rFonts w:ascii="Times New Roman" w:eastAsia="Times New Roman" w:hAnsi="Times New Roman" w:cs="Times New Roman"/>
          <w:color w:val="000000"/>
          <w:sz w:val="24"/>
          <w:szCs w:val="24"/>
          <w:lang w:val="en-US"/>
        </w:rPr>
        <w:t xml:space="preserve"> river waters in the Black Sea</w:t>
      </w:r>
      <w:r w:rsidR="002F3E31">
        <w:rPr>
          <w:rFonts w:ascii="Times New Roman" w:eastAsia="Times New Roman" w:hAnsi="Times New Roman" w:cs="Times New Roman"/>
          <w:color w:val="000000"/>
          <w:sz w:val="24"/>
          <w:szCs w:val="24"/>
          <w:lang w:val="en-US"/>
        </w:rPr>
        <w:t>”</w:t>
      </w:r>
      <w:r w:rsidRPr="0037711B">
        <w:rPr>
          <w:rFonts w:ascii="Times New Roman" w:eastAsia="Times New Roman" w:hAnsi="Times New Roman" w:cs="Times New Roman"/>
          <w:color w:val="000000"/>
          <w:sz w:val="24"/>
          <w:szCs w:val="24"/>
          <w:lang w:val="en-US"/>
        </w:rPr>
        <w:t xml:space="preserve">. </w:t>
      </w:r>
      <w:r w:rsidRPr="002F3E31">
        <w:rPr>
          <w:rFonts w:ascii="Times New Roman" w:eastAsia="Times New Roman" w:hAnsi="Times New Roman" w:cs="Times New Roman"/>
          <w:i/>
          <w:color w:val="000000"/>
          <w:sz w:val="24"/>
          <w:szCs w:val="24"/>
          <w:lang w:val="en-US"/>
        </w:rPr>
        <w:t>Estuarine, Coastal and Shelf Science</w:t>
      </w:r>
      <w:r w:rsidR="002F3E31">
        <w:rPr>
          <w:rFonts w:ascii="Times New Roman" w:eastAsia="Times New Roman" w:hAnsi="Times New Roman" w:cs="Times New Roman"/>
          <w:i/>
          <w:color w:val="000000"/>
          <w:sz w:val="24"/>
          <w:szCs w:val="24"/>
          <w:lang w:val="en-US"/>
        </w:rPr>
        <w:t>.</w:t>
      </w:r>
      <w:r w:rsidRPr="0037711B">
        <w:rPr>
          <w:rFonts w:ascii="Times New Roman" w:eastAsia="Times New Roman" w:hAnsi="Times New Roman" w:cs="Times New Roman"/>
          <w:color w:val="000000"/>
          <w:sz w:val="24"/>
          <w:szCs w:val="24"/>
          <w:lang w:val="en-US"/>
        </w:rPr>
        <w:t xml:space="preserve"> </w:t>
      </w:r>
      <w:r w:rsidR="009B36AF">
        <w:rPr>
          <w:rFonts w:ascii="Times New Roman" w:eastAsia="Times New Roman" w:hAnsi="Times New Roman" w:cs="Times New Roman"/>
          <w:color w:val="000000"/>
          <w:sz w:val="24"/>
          <w:szCs w:val="24"/>
          <w:lang w:val="en-US"/>
        </w:rPr>
        <w:t xml:space="preserve">2020; </w:t>
      </w:r>
      <w:r w:rsidRPr="0037711B">
        <w:rPr>
          <w:rFonts w:ascii="Times New Roman" w:eastAsia="Times New Roman" w:hAnsi="Times New Roman" w:cs="Times New Roman"/>
          <w:color w:val="000000"/>
          <w:sz w:val="24"/>
          <w:szCs w:val="24"/>
          <w:lang w:val="en-US"/>
        </w:rPr>
        <w:t>236</w:t>
      </w:r>
      <w:r w:rsidR="009B36AF">
        <w:rPr>
          <w:rFonts w:ascii="Times New Roman" w:eastAsia="Times New Roman" w:hAnsi="Times New Roman" w:cs="Times New Roman"/>
          <w:color w:val="000000"/>
          <w:sz w:val="24"/>
          <w:szCs w:val="24"/>
          <w:lang w:val="en-US"/>
        </w:rPr>
        <w:t>:</w:t>
      </w:r>
      <w:r w:rsidRPr="0037711B">
        <w:rPr>
          <w:rFonts w:ascii="Times New Roman" w:eastAsia="Times New Roman" w:hAnsi="Times New Roman" w:cs="Times New Roman"/>
          <w:color w:val="000000"/>
          <w:sz w:val="24"/>
          <w:szCs w:val="24"/>
          <w:lang w:val="en-US"/>
        </w:rPr>
        <w:t xml:space="preserve"> 106630</w:t>
      </w:r>
      <w:r w:rsidR="002F3E31">
        <w:rPr>
          <w:rFonts w:ascii="Times New Roman" w:eastAsia="Times New Roman" w:hAnsi="Times New Roman" w:cs="Times New Roman"/>
          <w:color w:val="000000"/>
          <w:sz w:val="24"/>
          <w:szCs w:val="24"/>
          <w:lang w:val="en-US"/>
        </w:rPr>
        <w:t>,</w:t>
      </w:r>
      <w:r w:rsidRPr="0037711B">
        <w:rPr>
          <w:rFonts w:ascii="Times New Roman" w:eastAsia="Times New Roman" w:hAnsi="Times New Roman" w:cs="Times New Roman"/>
          <w:color w:val="000000"/>
          <w:sz w:val="24"/>
          <w:szCs w:val="24"/>
          <w:lang w:val="en-US"/>
        </w:rPr>
        <w:t xml:space="preserve"> </w:t>
      </w:r>
      <w:r w:rsidR="00181D4B" w:rsidRPr="0037711B">
        <w:rPr>
          <w:rFonts w:ascii="Times New Roman" w:eastAsia="Times New Roman" w:hAnsi="Times New Roman" w:cs="Times New Roman"/>
          <w:color w:val="000000"/>
          <w:sz w:val="24"/>
          <w:szCs w:val="24"/>
          <w:lang w:val="en-US"/>
        </w:rPr>
        <w:t>https://www.scopus.com/sourceid/26844</w:t>
      </w:r>
      <w:r w:rsidR="00A52EE2">
        <w:rPr>
          <w:rFonts w:ascii="Times New Roman" w:eastAsia="Times New Roman" w:hAnsi="Times New Roman" w:cs="Times New Roman"/>
          <w:color w:val="000000"/>
          <w:sz w:val="24"/>
          <w:szCs w:val="24"/>
          <w:lang w:val="uk-UA"/>
        </w:rPr>
        <w:t>.</w:t>
      </w:r>
      <w:r w:rsidR="00A52EE2" w:rsidRPr="00A52EE2">
        <w:rPr>
          <w:rFonts w:ascii="Times New Roman" w:eastAsia="Times New Roman" w:hAnsi="Times New Roman" w:cs="Times New Roman"/>
          <w:color w:val="FF0000"/>
          <w:sz w:val="24"/>
          <w:szCs w:val="24"/>
          <w:lang w:val="uk-UA"/>
        </w:rPr>
        <w:t xml:space="preserve"> </w:t>
      </w:r>
      <w:r w:rsidR="00A52EE2" w:rsidRPr="00A52EE2">
        <w:rPr>
          <w:rFonts w:ascii="Times New Roman" w:eastAsia="Times New Roman" w:hAnsi="Times New Roman" w:cs="Times New Roman"/>
          <w:sz w:val="24"/>
          <w:szCs w:val="24"/>
          <w:lang w:val="uk-UA"/>
        </w:rPr>
        <w:t>DOI:</w:t>
      </w:r>
      <w:r w:rsidR="00A52EE2" w:rsidRPr="00A52EE2">
        <w:rPr>
          <w:rFonts w:ascii="Times New Roman" w:eastAsia="Times New Roman" w:hAnsi="Times New Roman" w:cs="Times New Roman"/>
          <w:color w:val="000000"/>
          <w:sz w:val="24"/>
          <w:szCs w:val="24"/>
          <w:lang w:val="en-US"/>
        </w:rPr>
        <w:t xml:space="preserve"> </w:t>
      </w:r>
      <w:r w:rsidR="00A52EE2" w:rsidRPr="0037711B">
        <w:rPr>
          <w:rFonts w:ascii="Times New Roman" w:eastAsia="Times New Roman" w:hAnsi="Times New Roman" w:cs="Times New Roman"/>
          <w:color w:val="000000"/>
          <w:sz w:val="24"/>
          <w:szCs w:val="24"/>
          <w:lang w:val="en-US"/>
        </w:rPr>
        <w:t>https://doi.org/10.1016/j.ecss.2020.106630</w:t>
      </w:r>
      <w:r w:rsidR="002F3E31">
        <w:rPr>
          <w:rFonts w:ascii="Times New Roman" w:eastAsia="Times New Roman" w:hAnsi="Times New Roman" w:cs="Times New Roman"/>
          <w:color w:val="000000"/>
          <w:sz w:val="24"/>
          <w:szCs w:val="24"/>
          <w:lang w:val="en-US"/>
        </w:rPr>
        <w:t>.</w:t>
      </w:r>
    </w:p>
    <w:p w:rsidR="00EB2B7D" w:rsidRPr="0037711B" w:rsidRDefault="00EB2B7D" w:rsidP="009B36AF">
      <w:pPr>
        <w:pStyle w:val="12"/>
        <w:numPr>
          <w:ilvl w:val="0"/>
          <w:numId w:val="32"/>
        </w:numPr>
        <w:pBdr>
          <w:top w:val="nil"/>
          <w:left w:val="nil"/>
          <w:bottom w:val="nil"/>
          <w:right w:val="nil"/>
          <w:between w:val="nil"/>
        </w:pBdr>
        <w:spacing w:line="235" w:lineRule="auto"/>
        <w:ind w:left="0" w:firstLine="425"/>
        <w:jc w:val="both"/>
        <w:rPr>
          <w:rFonts w:ascii="Times New Roman" w:eastAsia="Times New Roman" w:hAnsi="Times New Roman" w:cs="Times New Roman"/>
          <w:color w:val="000000"/>
          <w:sz w:val="24"/>
          <w:szCs w:val="24"/>
          <w:lang w:val="en-US"/>
        </w:rPr>
      </w:pPr>
      <w:proofErr w:type="spellStart"/>
      <w:r w:rsidRPr="0037711B">
        <w:rPr>
          <w:rFonts w:ascii="Times New Roman" w:eastAsia="Times New Roman" w:hAnsi="Times New Roman" w:cs="Times New Roman"/>
          <w:color w:val="000000"/>
          <w:sz w:val="24"/>
          <w:szCs w:val="24"/>
          <w:lang w:val="en-US"/>
        </w:rPr>
        <w:t>Tavora</w:t>
      </w:r>
      <w:proofErr w:type="spellEnd"/>
      <w:r w:rsidR="009B36AF">
        <w:rPr>
          <w:rFonts w:ascii="Times New Roman" w:eastAsia="Times New Roman" w:hAnsi="Times New Roman" w:cs="Times New Roman"/>
          <w:color w:val="000000"/>
          <w:sz w:val="24"/>
          <w:szCs w:val="24"/>
          <w:lang w:val="en-US"/>
        </w:rPr>
        <w:t>,</w:t>
      </w:r>
      <w:r w:rsidR="009B36AF" w:rsidRPr="009B36AF">
        <w:rPr>
          <w:rFonts w:ascii="Times New Roman" w:eastAsia="Times New Roman" w:hAnsi="Times New Roman" w:cs="Times New Roman"/>
          <w:color w:val="000000"/>
          <w:sz w:val="24"/>
          <w:szCs w:val="24"/>
          <w:lang w:val="en-US"/>
        </w:rPr>
        <w:t xml:space="preserve"> </w:t>
      </w:r>
      <w:r w:rsidR="009B36AF" w:rsidRPr="0037711B">
        <w:rPr>
          <w:rFonts w:ascii="Times New Roman" w:eastAsia="Times New Roman" w:hAnsi="Times New Roman" w:cs="Times New Roman"/>
          <w:color w:val="000000"/>
          <w:sz w:val="24"/>
          <w:szCs w:val="24"/>
          <w:lang w:val="en-US"/>
        </w:rPr>
        <w:t>J</w:t>
      </w:r>
      <w:r w:rsidR="009B36AF">
        <w:rPr>
          <w:rFonts w:ascii="Times New Roman" w:eastAsia="Times New Roman" w:hAnsi="Times New Roman" w:cs="Times New Roman"/>
          <w:color w:val="000000"/>
          <w:sz w:val="24"/>
          <w:szCs w:val="24"/>
          <w:lang w:val="en-US"/>
        </w:rPr>
        <w:t>.</w:t>
      </w:r>
      <w:r w:rsidRPr="0037711B">
        <w:rPr>
          <w:rFonts w:ascii="Times New Roman" w:eastAsia="Times New Roman" w:hAnsi="Times New Roman" w:cs="Times New Roman"/>
          <w:color w:val="000000"/>
          <w:sz w:val="24"/>
          <w:szCs w:val="24"/>
          <w:lang w:val="en-US"/>
        </w:rPr>
        <w:t>, Boss</w:t>
      </w:r>
      <w:r w:rsidR="009B36AF">
        <w:rPr>
          <w:rFonts w:ascii="Times New Roman" w:eastAsia="Times New Roman" w:hAnsi="Times New Roman" w:cs="Times New Roman"/>
          <w:color w:val="000000"/>
          <w:sz w:val="24"/>
          <w:szCs w:val="24"/>
          <w:lang w:val="en-US"/>
        </w:rPr>
        <w:t>,</w:t>
      </w:r>
      <w:r w:rsidR="009B36AF" w:rsidRPr="009B36AF">
        <w:rPr>
          <w:rFonts w:ascii="Times New Roman" w:eastAsia="Times New Roman" w:hAnsi="Times New Roman" w:cs="Times New Roman"/>
          <w:color w:val="000000"/>
          <w:sz w:val="24"/>
          <w:szCs w:val="24"/>
          <w:lang w:val="en-US"/>
        </w:rPr>
        <w:t xml:space="preserve"> </w:t>
      </w:r>
      <w:r w:rsidR="009B36AF" w:rsidRPr="0037711B">
        <w:rPr>
          <w:rFonts w:ascii="Times New Roman" w:eastAsia="Times New Roman" w:hAnsi="Times New Roman" w:cs="Times New Roman"/>
          <w:color w:val="000000"/>
          <w:sz w:val="24"/>
          <w:szCs w:val="24"/>
          <w:lang w:val="en-US"/>
        </w:rPr>
        <w:t>E</w:t>
      </w:r>
      <w:r w:rsidR="009B36AF">
        <w:rPr>
          <w:rFonts w:ascii="Times New Roman" w:eastAsia="Times New Roman" w:hAnsi="Times New Roman" w:cs="Times New Roman"/>
          <w:color w:val="000000"/>
          <w:sz w:val="24"/>
          <w:szCs w:val="24"/>
          <w:lang w:val="en-US"/>
        </w:rPr>
        <w:t>.</w:t>
      </w:r>
      <w:r w:rsidRPr="0037711B">
        <w:rPr>
          <w:rFonts w:ascii="Times New Roman" w:eastAsia="Times New Roman" w:hAnsi="Times New Roman" w:cs="Times New Roman"/>
          <w:color w:val="000000"/>
          <w:sz w:val="24"/>
          <w:szCs w:val="24"/>
          <w:lang w:val="en-US"/>
        </w:rPr>
        <w:t xml:space="preserve">, </w:t>
      </w:r>
      <w:proofErr w:type="spellStart"/>
      <w:r w:rsidRPr="0037711B">
        <w:rPr>
          <w:rFonts w:ascii="Times New Roman" w:eastAsia="Times New Roman" w:hAnsi="Times New Roman" w:cs="Times New Roman"/>
          <w:color w:val="000000"/>
          <w:sz w:val="24"/>
          <w:szCs w:val="24"/>
          <w:lang w:val="en-US"/>
        </w:rPr>
        <w:t>Doxaran</w:t>
      </w:r>
      <w:proofErr w:type="spellEnd"/>
      <w:r w:rsidR="009B36AF">
        <w:rPr>
          <w:rFonts w:ascii="Times New Roman" w:eastAsia="Times New Roman" w:hAnsi="Times New Roman" w:cs="Times New Roman"/>
          <w:color w:val="000000"/>
          <w:sz w:val="24"/>
          <w:szCs w:val="24"/>
          <w:lang w:val="en-US"/>
        </w:rPr>
        <w:t>,</w:t>
      </w:r>
      <w:r w:rsidR="002F3E31">
        <w:rPr>
          <w:rFonts w:ascii="Times New Roman" w:eastAsia="Times New Roman" w:hAnsi="Times New Roman" w:cs="Times New Roman"/>
          <w:color w:val="000000"/>
          <w:sz w:val="24"/>
          <w:szCs w:val="24"/>
          <w:lang w:val="en-US"/>
        </w:rPr>
        <w:t xml:space="preserve"> </w:t>
      </w:r>
      <w:r w:rsidR="009B36AF" w:rsidRPr="0037711B">
        <w:rPr>
          <w:rFonts w:ascii="Times New Roman" w:eastAsia="Times New Roman" w:hAnsi="Times New Roman" w:cs="Times New Roman"/>
          <w:color w:val="000000"/>
          <w:sz w:val="24"/>
          <w:szCs w:val="24"/>
          <w:lang w:val="en-US"/>
        </w:rPr>
        <w:t>D</w:t>
      </w:r>
      <w:r w:rsidR="009B36AF">
        <w:rPr>
          <w:rFonts w:ascii="Times New Roman" w:eastAsia="Times New Roman" w:hAnsi="Times New Roman" w:cs="Times New Roman"/>
          <w:color w:val="000000"/>
          <w:sz w:val="24"/>
          <w:szCs w:val="24"/>
          <w:lang w:val="en-US"/>
        </w:rPr>
        <w:t>.</w:t>
      </w:r>
      <w:r w:rsidR="009B36AF" w:rsidRPr="0037711B">
        <w:rPr>
          <w:rFonts w:ascii="Times New Roman" w:eastAsia="Times New Roman" w:hAnsi="Times New Roman" w:cs="Times New Roman"/>
          <w:color w:val="000000"/>
          <w:sz w:val="24"/>
          <w:szCs w:val="24"/>
          <w:lang w:val="en-US"/>
        </w:rPr>
        <w:t xml:space="preserve"> </w:t>
      </w:r>
      <w:r w:rsidR="002F3E31">
        <w:rPr>
          <w:rFonts w:ascii="Times New Roman" w:eastAsia="Times New Roman" w:hAnsi="Times New Roman" w:cs="Times New Roman"/>
          <w:color w:val="000000"/>
          <w:sz w:val="24"/>
          <w:szCs w:val="24"/>
          <w:lang w:val="en-US"/>
        </w:rPr>
        <w:t>&amp;</w:t>
      </w:r>
      <w:r w:rsidRPr="0037711B">
        <w:rPr>
          <w:rFonts w:ascii="Times New Roman" w:eastAsia="Times New Roman" w:hAnsi="Times New Roman" w:cs="Times New Roman"/>
          <w:color w:val="000000"/>
          <w:sz w:val="24"/>
          <w:szCs w:val="24"/>
          <w:lang w:val="en-US"/>
        </w:rPr>
        <w:t xml:space="preserve"> Hill</w:t>
      </w:r>
      <w:r w:rsidR="009B36AF">
        <w:rPr>
          <w:rFonts w:ascii="Times New Roman" w:eastAsia="Times New Roman" w:hAnsi="Times New Roman" w:cs="Times New Roman"/>
          <w:color w:val="000000"/>
          <w:sz w:val="24"/>
          <w:szCs w:val="24"/>
          <w:lang w:val="en-US"/>
        </w:rPr>
        <w:t>,</w:t>
      </w:r>
      <w:r w:rsidR="009B36AF" w:rsidRPr="009B36AF">
        <w:rPr>
          <w:rFonts w:ascii="Times New Roman" w:eastAsia="Times New Roman" w:hAnsi="Times New Roman" w:cs="Times New Roman"/>
          <w:color w:val="000000"/>
          <w:sz w:val="24"/>
          <w:szCs w:val="24"/>
          <w:lang w:val="en-US"/>
        </w:rPr>
        <w:t xml:space="preserve"> </w:t>
      </w:r>
      <w:r w:rsidR="009B36AF" w:rsidRPr="0037711B">
        <w:rPr>
          <w:rFonts w:ascii="Times New Roman" w:eastAsia="Times New Roman" w:hAnsi="Times New Roman" w:cs="Times New Roman"/>
          <w:color w:val="000000"/>
          <w:sz w:val="24"/>
          <w:szCs w:val="24"/>
          <w:lang w:val="en-US"/>
        </w:rPr>
        <w:t>P</w:t>
      </w:r>
      <w:r w:rsidRPr="0037711B">
        <w:rPr>
          <w:rFonts w:ascii="Times New Roman" w:eastAsia="Times New Roman" w:hAnsi="Times New Roman" w:cs="Times New Roman"/>
          <w:color w:val="000000"/>
          <w:sz w:val="24"/>
          <w:szCs w:val="24"/>
          <w:lang w:val="en-US"/>
        </w:rPr>
        <w:t xml:space="preserve">. </w:t>
      </w:r>
      <w:r w:rsidR="002F3E31">
        <w:rPr>
          <w:rFonts w:ascii="Times New Roman" w:eastAsia="Times New Roman" w:hAnsi="Times New Roman" w:cs="Times New Roman"/>
          <w:color w:val="000000"/>
          <w:sz w:val="24"/>
          <w:szCs w:val="24"/>
          <w:lang w:val="en-US"/>
        </w:rPr>
        <w:t>“</w:t>
      </w:r>
      <w:r w:rsidRPr="0037711B">
        <w:rPr>
          <w:rFonts w:ascii="Times New Roman" w:eastAsia="Times New Roman" w:hAnsi="Times New Roman" w:cs="Times New Roman"/>
          <w:color w:val="000000"/>
          <w:sz w:val="24"/>
          <w:szCs w:val="24"/>
          <w:lang w:val="en-US"/>
        </w:rPr>
        <w:t>An Algorithm to Estimate Suspended Particulate Matter Concentrations and Associated Uncertainties from Remote Sensing Reflectance in Coastal Environments</w:t>
      </w:r>
      <w:r w:rsidR="002F3E31">
        <w:rPr>
          <w:rFonts w:ascii="Times New Roman" w:eastAsia="Times New Roman" w:hAnsi="Times New Roman" w:cs="Times New Roman"/>
          <w:color w:val="000000"/>
          <w:sz w:val="24"/>
          <w:szCs w:val="24"/>
          <w:lang w:val="en-US"/>
        </w:rPr>
        <w:t>”</w:t>
      </w:r>
      <w:r w:rsidRPr="0037711B">
        <w:rPr>
          <w:rFonts w:ascii="Times New Roman" w:eastAsia="Times New Roman" w:hAnsi="Times New Roman" w:cs="Times New Roman"/>
          <w:color w:val="000000"/>
          <w:sz w:val="24"/>
          <w:szCs w:val="24"/>
          <w:lang w:val="en-US"/>
        </w:rPr>
        <w:t xml:space="preserve">. </w:t>
      </w:r>
      <w:r w:rsidRPr="002F3E31">
        <w:rPr>
          <w:rFonts w:ascii="Times New Roman" w:eastAsia="Times New Roman" w:hAnsi="Times New Roman" w:cs="Times New Roman"/>
          <w:i/>
          <w:color w:val="000000"/>
          <w:sz w:val="24"/>
          <w:szCs w:val="24"/>
          <w:lang w:val="en-US"/>
        </w:rPr>
        <w:t>Remote Sensing</w:t>
      </w:r>
      <w:r w:rsidRPr="0037711B">
        <w:rPr>
          <w:rFonts w:ascii="Times New Roman" w:eastAsia="Times New Roman" w:hAnsi="Times New Roman" w:cs="Times New Roman"/>
          <w:color w:val="000000"/>
          <w:sz w:val="24"/>
          <w:szCs w:val="24"/>
          <w:lang w:val="en-US"/>
        </w:rPr>
        <w:t>, 2020</w:t>
      </w:r>
      <w:r w:rsidR="002F3E31">
        <w:rPr>
          <w:rFonts w:ascii="Times New Roman" w:eastAsia="Times New Roman" w:hAnsi="Times New Roman" w:cs="Times New Roman"/>
          <w:color w:val="000000"/>
          <w:sz w:val="24"/>
          <w:szCs w:val="24"/>
          <w:lang w:val="en-US"/>
        </w:rPr>
        <w:t>;</w:t>
      </w:r>
      <w:r w:rsidRPr="0037711B">
        <w:rPr>
          <w:rFonts w:ascii="Times New Roman" w:eastAsia="Times New Roman" w:hAnsi="Times New Roman" w:cs="Times New Roman"/>
          <w:color w:val="000000"/>
          <w:sz w:val="24"/>
          <w:szCs w:val="24"/>
          <w:lang w:val="en-US"/>
        </w:rPr>
        <w:t xml:space="preserve"> 12 (13)</w:t>
      </w:r>
      <w:r w:rsidR="002F3E31">
        <w:rPr>
          <w:rFonts w:ascii="Times New Roman" w:eastAsia="Times New Roman" w:hAnsi="Times New Roman" w:cs="Times New Roman"/>
          <w:color w:val="000000"/>
          <w:sz w:val="24"/>
          <w:szCs w:val="24"/>
          <w:lang w:val="en-US"/>
        </w:rPr>
        <w:t>:</w:t>
      </w:r>
      <w:r w:rsidRPr="0037711B">
        <w:rPr>
          <w:rFonts w:ascii="Times New Roman" w:eastAsia="Times New Roman" w:hAnsi="Times New Roman" w:cs="Times New Roman"/>
          <w:color w:val="000000"/>
          <w:sz w:val="24"/>
          <w:szCs w:val="24"/>
          <w:lang w:val="en-US"/>
        </w:rPr>
        <w:t xml:space="preserve"> 21</w:t>
      </w:r>
      <w:r w:rsidR="00CD2CB1" w:rsidRPr="0037711B">
        <w:rPr>
          <w:rFonts w:ascii="Times New Roman" w:eastAsia="Times New Roman" w:hAnsi="Times New Roman" w:cs="Times New Roman"/>
          <w:color w:val="000000"/>
          <w:sz w:val="24"/>
          <w:szCs w:val="24"/>
          <w:lang w:val="en-US"/>
        </w:rPr>
        <w:t>–</w:t>
      </w:r>
      <w:r w:rsidRPr="0037711B">
        <w:rPr>
          <w:rFonts w:ascii="Times New Roman" w:eastAsia="Times New Roman" w:hAnsi="Times New Roman" w:cs="Times New Roman"/>
          <w:color w:val="000000"/>
          <w:sz w:val="24"/>
          <w:szCs w:val="24"/>
          <w:lang w:val="en-US"/>
        </w:rPr>
        <w:t>72</w:t>
      </w:r>
      <w:r w:rsidR="002F3E31">
        <w:rPr>
          <w:rFonts w:ascii="Times New Roman" w:eastAsia="Times New Roman" w:hAnsi="Times New Roman" w:cs="Times New Roman"/>
          <w:color w:val="000000"/>
          <w:sz w:val="24"/>
          <w:szCs w:val="24"/>
          <w:lang w:val="en-US"/>
        </w:rPr>
        <w:t>,</w:t>
      </w:r>
      <w:r w:rsidRPr="0037711B">
        <w:rPr>
          <w:rFonts w:ascii="Times New Roman" w:eastAsia="Times New Roman" w:hAnsi="Times New Roman" w:cs="Times New Roman"/>
          <w:color w:val="000000"/>
          <w:sz w:val="24"/>
          <w:szCs w:val="24"/>
          <w:lang w:val="en-US"/>
        </w:rPr>
        <w:t xml:space="preserve"> </w:t>
      </w:r>
      <w:r w:rsidR="00181D4B" w:rsidRPr="0037711B">
        <w:rPr>
          <w:rFonts w:ascii="Times New Roman" w:eastAsia="Times New Roman" w:hAnsi="Times New Roman" w:cs="Times New Roman"/>
          <w:color w:val="000000"/>
          <w:sz w:val="24"/>
          <w:szCs w:val="24"/>
          <w:lang w:val="en-US"/>
        </w:rPr>
        <w:t>https://www.scopus.com/sourceid/86430</w:t>
      </w:r>
      <w:r w:rsidR="00B70782">
        <w:rPr>
          <w:rFonts w:ascii="Times New Roman" w:eastAsia="Times New Roman" w:hAnsi="Times New Roman" w:cs="Times New Roman"/>
          <w:color w:val="000000"/>
          <w:sz w:val="24"/>
          <w:szCs w:val="24"/>
          <w:lang w:val="en-US"/>
        </w:rPr>
        <w:t>.</w:t>
      </w:r>
      <w:r w:rsidR="00A52EE2" w:rsidRPr="00A52EE2">
        <w:rPr>
          <w:rFonts w:ascii="Times New Roman" w:eastAsia="Times New Roman" w:hAnsi="Times New Roman" w:cs="Times New Roman"/>
          <w:color w:val="FF0000"/>
          <w:sz w:val="24"/>
          <w:szCs w:val="24"/>
          <w:lang w:val="uk-UA"/>
        </w:rPr>
        <w:t xml:space="preserve"> </w:t>
      </w:r>
      <w:r w:rsidR="002F3E31" w:rsidRPr="00F554A4">
        <w:rPr>
          <w:rFonts w:ascii="Times New Roman" w:eastAsia="Times New Roman" w:hAnsi="Times New Roman" w:cs="Times New Roman"/>
          <w:sz w:val="24"/>
          <w:szCs w:val="24"/>
          <w:lang w:val="uk-UA"/>
        </w:rPr>
        <w:t>DOI</w:t>
      </w:r>
      <w:r w:rsidR="002F3E31">
        <w:rPr>
          <w:rFonts w:ascii="Times New Roman" w:eastAsia="Times New Roman" w:hAnsi="Times New Roman" w:cs="Times New Roman"/>
          <w:sz w:val="24"/>
          <w:szCs w:val="24"/>
          <w:lang w:val="uk-UA"/>
        </w:rPr>
        <w:t>:</w:t>
      </w:r>
      <w:r w:rsidR="002F3E31">
        <w:rPr>
          <w:rFonts w:ascii="Times New Roman" w:eastAsia="Times New Roman" w:hAnsi="Times New Roman" w:cs="Times New Roman"/>
          <w:sz w:val="24"/>
          <w:szCs w:val="24"/>
          <w:lang w:val="en-US"/>
        </w:rPr>
        <w:t xml:space="preserve"> </w:t>
      </w:r>
      <w:r w:rsidR="00161EF4" w:rsidRPr="00161EF4">
        <w:rPr>
          <w:rFonts w:ascii="Times New Roman" w:eastAsia="Times New Roman" w:hAnsi="Times New Roman" w:cs="Times New Roman"/>
          <w:color w:val="000000"/>
          <w:sz w:val="24"/>
          <w:szCs w:val="24"/>
          <w:lang w:val="en-US"/>
        </w:rPr>
        <w:t>https://doi.org/10.3390/rs12132172</w:t>
      </w:r>
      <w:r w:rsidR="00161EF4">
        <w:rPr>
          <w:rFonts w:ascii="Times New Roman" w:eastAsia="Times New Roman" w:hAnsi="Times New Roman" w:cs="Times New Roman"/>
          <w:color w:val="000000"/>
          <w:sz w:val="24"/>
          <w:szCs w:val="24"/>
          <w:lang w:val="en-US"/>
        </w:rPr>
        <w:t>.</w:t>
      </w:r>
    </w:p>
    <w:p w:rsidR="00EB2B7D" w:rsidRPr="009B36AF" w:rsidRDefault="00EB2B7D" w:rsidP="009B36AF">
      <w:pPr>
        <w:pStyle w:val="12"/>
        <w:numPr>
          <w:ilvl w:val="0"/>
          <w:numId w:val="32"/>
        </w:numPr>
        <w:pBdr>
          <w:top w:val="nil"/>
          <w:left w:val="nil"/>
          <w:bottom w:val="nil"/>
          <w:right w:val="nil"/>
          <w:between w:val="nil"/>
        </w:pBdr>
        <w:spacing w:line="235" w:lineRule="auto"/>
        <w:ind w:left="0" w:firstLine="425"/>
        <w:jc w:val="both"/>
        <w:rPr>
          <w:rFonts w:ascii="Times New Roman" w:eastAsia="Times New Roman" w:hAnsi="Times New Roman" w:cs="Times New Roman"/>
          <w:color w:val="000000" w:themeColor="text1"/>
          <w:sz w:val="24"/>
          <w:szCs w:val="24"/>
          <w:lang w:val="en-US"/>
        </w:rPr>
      </w:pPr>
      <w:r w:rsidRPr="0037711B">
        <w:rPr>
          <w:rFonts w:ascii="Times New Roman" w:eastAsia="Times New Roman" w:hAnsi="Times New Roman" w:cs="Times New Roman"/>
          <w:color w:val="000000"/>
          <w:sz w:val="24"/>
          <w:szCs w:val="24"/>
          <w:lang w:val="en-US"/>
        </w:rPr>
        <w:t xml:space="preserve">Jiang, D., Matsushita, B., </w:t>
      </w:r>
      <w:proofErr w:type="spellStart"/>
      <w:r w:rsidRPr="0037711B">
        <w:rPr>
          <w:rFonts w:ascii="Times New Roman" w:eastAsia="Times New Roman" w:hAnsi="Times New Roman" w:cs="Times New Roman"/>
          <w:color w:val="000000"/>
          <w:sz w:val="24"/>
          <w:szCs w:val="24"/>
          <w:lang w:val="en-US"/>
        </w:rPr>
        <w:t>Pahlevan</w:t>
      </w:r>
      <w:proofErr w:type="spellEnd"/>
      <w:r w:rsidRPr="0037711B">
        <w:rPr>
          <w:rFonts w:ascii="Times New Roman" w:eastAsia="Times New Roman" w:hAnsi="Times New Roman" w:cs="Times New Roman"/>
          <w:color w:val="000000"/>
          <w:sz w:val="24"/>
          <w:szCs w:val="24"/>
          <w:lang w:val="en-US"/>
        </w:rPr>
        <w:t xml:space="preserve">, N., </w:t>
      </w:r>
      <w:proofErr w:type="spellStart"/>
      <w:r w:rsidRPr="0037711B">
        <w:rPr>
          <w:rFonts w:ascii="Times New Roman" w:eastAsia="Times New Roman" w:hAnsi="Times New Roman" w:cs="Times New Roman"/>
          <w:color w:val="000000"/>
          <w:sz w:val="24"/>
          <w:szCs w:val="24"/>
          <w:lang w:val="en-US"/>
        </w:rPr>
        <w:t>Gurlin</w:t>
      </w:r>
      <w:proofErr w:type="spellEnd"/>
      <w:r w:rsidRPr="0037711B">
        <w:rPr>
          <w:rFonts w:ascii="Times New Roman" w:eastAsia="Times New Roman" w:hAnsi="Times New Roman" w:cs="Times New Roman"/>
          <w:color w:val="000000"/>
          <w:sz w:val="24"/>
          <w:szCs w:val="24"/>
          <w:lang w:val="en-US"/>
        </w:rPr>
        <w:t xml:space="preserve">, D., Fichot, C. G., Harringmeyer, J., Sent, G., Brito, A. C., </w:t>
      </w:r>
      <w:proofErr w:type="spellStart"/>
      <w:r w:rsidRPr="0037711B">
        <w:rPr>
          <w:rFonts w:ascii="Times New Roman" w:eastAsia="Times New Roman" w:hAnsi="Times New Roman" w:cs="Times New Roman"/>
          <w:color w:val="000000"/>
          <w:sz w:val="24"/>
          <w:szCs w:val="24"/>
          <w:lang w:val="en-US"/>
        </w:rPr>
        <w:t>Brotas</w:t>
      </w:r>
      <w:proofErr w:type="spellEnd"/>
      <w:r w:rsidRPr="0037711B">
        <w:rPr>
          <w:rFonts w:ascii="Times New Roman" w:eastAsia="Times New Roman" w:hAnsi="Times New Roman" w:cs="Times New Roman"/>
          <w:color w:val="000000"/>
          <w:sz w:val="24"/>
          <w:szCs w:val="24"/>
          <w:lang w:val="en-US"/>
        </w:rPr>
        <w:t xml:space="preserve">, V., Werther, M., Mascarenhas, V., Blake, M., Hunter, P., Tyler, A. &amp; Spyrakos, E. </w:t>
      </w:r>
      <w:r w:rsidR="002F3E31">
        <w:rPr>
          <w:rFonts w:ascii="Times New Roman" w:eastAsia="Times New Roman" w:hAnsi="Times New Roman" w:cs="Times New Roman"/>
          <w:color w:val="000000"/>
          <w:sz w:val="24"/>
          <w:szCs w:val="24"/>
          <w:lang w:val="en-US"/>
        </w:rPr>
        <w:t>“</w:t>
      </w:r>
      <w:r w:rsidRPr="0037711B">
        <w:rPr>
          <w:rFonts w:ascii="Times New Roman" w:eastAsia="Times New Roman" w:hAnsi="Times New Roman" w:cs="Times New Roman"/>
          <w:color w:val="000000"/>
          <w:sz w:val="24"/>
          <w:szCs w:val="24"/>
          <w:lang w:val="en-US"/>
        </w:rPr>
        <w:t>Estimating the concentration of total suspended solids in inland and coastal waters from Sentinel</w:t>
      </w:r>
      <w:r w:rsidR="00CD2CB1" w:rsidRPr="0037711B">
        <w:rPr>
          <w:rFonts w:ascii="Times New Roman" w:eastAsia="Times New Roman" w:hAnsi="Times New Roman" w:cs="Times New Roman"/>
          <w:color w:val="000000"/>
          <w:sz w:val="24"/>
          <w:szCs w:val="24"/>
          <w:lang w:val="en-US"/>
        </w:rPr>
        <w:t xml:space="preserve">– </w:t>
      </w:r>
      <w:r w:rsidRPr="0037711B">
        <w:rPr>
          <w:rFonts w:ascii="Times New Roman" w:eastAsia="Times New Roman" w:hAnsi="Times New Roman" w:cs="Times New Roman"/>
          <w:color w:val="000000"/>
          <w:sz w:val="24"/>
          <w:szCs w:val="24"/>
          <w:lang w:val="en-US"/>
        </w:rPr>
        <w:t>2 MSI: A semi</w:t>
      </w:r>
      <w:r w:rsidR="002F3E31">
        <w:rPr>
          <w:rFonts w:ascii="Times New Roman" w:eastAsia="Times New Roman" w:hAnsi="Times New Roman" w:cs="Times New Roman"/>
          <w:color w:val="000000"/>
          <w:sz w:val="24"/>
          <w:szCs w:val="24"/>
          <w:lang w:val="en-US"/>
        </w:rPr>
        <w:t xml:space="preserve"> – </w:t>
      </w:r>
      <w:r w:rsidRPr="0037711B">
        <w:rPr>
          <w:rFonts w:ascii="Times New Roman" w:eastAsia="Times New Roman" w:hAnsi="Times New Roman" w:cs="Times New Roman"/>
          <w:color w:val="000000"/>
          <w:sz w:val="24"/>
          <w:szCs w:val="24"/>
          <w:lang w:val="en-US"/>
        </w:rPr>
        <w:t>analytical approach</w:t>
      </w:r>
      <w:r w:rsidR="002F3E31">
        <w:rPr>
          <w:rFonts w:ascii="Times New Roman" w:eastAsia="Times New Roman" w:hAnsi="Times New Roman" w:cs="Times New Roman"/>
          <w:color w:val="000000"/>
          <w:sz w:val="24"/>
          <w:szCs w:val="24"/>
          <w:lang w:val="en-US"/>
        </w:rPr>
        <w:t>”</w:t>
      </w:r>
      <w:r w:rsidRPr="0037711B">
        <w:rPr>
          <w:rFonts w:ascii="Times New Roman" w:eastAsia="Times New Roman" w:hAnsi="Times New Roman" w:cs="Times New Roman"/>
          <w:color w:val="000000"/>
          <w:sz w:val="24"/>
          <w:szCs w:val="24"/>
          <w:lang w:val="en-US"/>
        </w:rPr>
        <w:t xml:space="preserve">. </w:t>
      </w:r>
      <w:r w:rsidRPr="002F3E31">
        <w:rPr>
          <w:rFonts w:ascii="Times New Roman" w:eastAsia="Times New Roman" w:hAnsi="Times New Roman" w:cs="Times New Roman"/>
          <w:i/>
          <w:color w:val="000000"/>
          <w:sz w:val="24"/>
          <w:szCs w:val="24"/>
          <w:lang w:val="en-US"/>
        </w:rPr>
        <w:t>ISPRS Journal of Photogrammetry and Remote Sensing,</w:t>
      </w:r>
      <w:r w:rsidRPr="0037711B">
        <w:rPr>
          <w:rFonts w:ascii="Times New Roman" w:eastAsia="Times New Roman" w:hAnsi="Times New Roman" w:cs="Times New Roman"/>
          <w:color w:val="000000"/>
          <w:sz w:val="24"/>
          <w:szCs w:val="24"/>
          <w:lang w:val="en-US"/>
        </w:rPr>
        <w:t xml:space="preserve"> </w:t>
      </w:r>
      <w:r w:rsidR="002F3E31">
        <w:rPr>
          <w:rFonts w:ascii="Times New Roman" w:eastAsia="Times New Roman" w:hAnsi="Times New Roman" w:cs="Times New Roman"/>
          <w:color w:val="000000"/>
          <w:sz w:val="24"/>
          <w:szCs w:val="24"/>
          <w:lang w:val="en-US"/>
        </w:rPr>
        <w:t xml:space="preserve">2023; </w:t>
      </w:r>
      <w:r w:rsidRPr="0037711B">
        <w:rPr>
          <w:rFonts w:ascii="Times New Roman" w:eastAsia="Times New Roman" w:hAnsi="Times New Roman" w:cs="Times New Roman"/>
          <w:color w:val="000000"/>
          <w:sz w:val="24"/>
          <w:szCs w:val="24"/>
          <w:lang w:val="en-US"/>
        </w:rPr>
        <w:t>204</w:t>
      </w:r>
      <w:r w:rsidR="002F3E31">
        <w:rPr>
          <w:rFonts w:ascii="Times New Roman" w:eastAsia="Times New Roman" w:hAnsi="Times New Roman" w:cs="Times New Roman"/>
          <w:color w:val="000000"/>
          <w:sz w:val="24"/>
          <w:szCs w:val="24"/>
          <w:lang w:val="en-US"/>
        </w:rPr>
        <w:t>:</w:t>
      </w:r>
      <w:r w:rsidR="00FF3C52">
        <w:rPr>
          <w:rFonts w:ascii="Times New Roman" w:eastAsia="Times New Roman" w:hAnsi="Times New Roman" w:cs="Times New Roman"/>
          <w:color w:val="000000"/>
          <w:sz w:val="24"/>
          <w:szCs w:val="24"/>
          <w:lang w:val="en-US"/>
        </w:rPr>
        <w:t xml:space="preserve"> </w:t>
      </w:r>
      <w:r w:rsidRPr="0037711B">
        <w:rPr>
          <w:rFonts w:ascii="Times New Roman" w:eastAsia="Times New Roman" w:hAnsi="Times New Roman" w:cs="Times New Roman"/>
          <w:color w:val="000000"/>
          <w:sz w:val="24"/>
          <w:szCs w:val="24"/>
          <w:lang w:val="en-US"/>
        </w:rPr>
        <w:t>362–377</w:t>
      </w:r>
      <w:r w:rsidR="000C531D">
        <w:rPr>
          <w:rFonts w:ascii="Times New Roman" w:eastAsia="Times New Roman" w:hAnsi="Times New Roman" w:cs="Times New Roman"/>
          <w:color w:val="000000"/>
          <w:sz w:val="24"/>
          <w:szCs w:val="24"/>
          <w:lang w:val="en-US"/>
        </w:rPr>
        <w:t>,</w:t>
      </w:r>
      <w:r w:rsidRPr="0037711B">
        <w:rPr>
          <w:rFonts w:ascii="Times New Roman" w:eastAsia="Times New Roman" w:hAnsi="Times New Roman" w:cs="Times New Roman"/>
          <w:color w:val="000000"/>
          <w:sz w:val="24"/>
          <w:szCs w:val="24"/>
          <w:lang w:val="en-US"/>
        </w:rPr>
        <w:t xml:space="preserve"> </w:t>
      </w:r>
      <w:r w:rsidR="000C531D" w:rsidRPr="009B36AF">
        <w:rPr>
          <w:rStyle w:val="ac"/>
          <w:rFonts w:ascii="Times New Roman" w:eastAsia="Times New Roman" w:hAnsi="Times New Roman" w:cs="Times New Roman"/>
          <w:color w:val="000000" w:themeColor="text1"/>
          <w:sz w:val="24"/>
          <w:szCs w:val="24"/>
          <w:u w:val="none"/>
          <w:lang w:val="en-US"/>
        </w:rPr>
        <w:t>https://www.scopus.com/sourceid/29161</w:t>
      </w:r>
      <w:r w:rsidR="000C531D" w:rsidRPr="009B36AF">
        <w:rPr>
          <w:rFonts w:ascii="Times New Roman" w:eastAsia="Times New Roman" w:hAnsi="Times New Roman" w:cs="Times New Roman"/>
          <w:color w:val="000000" w:themeColor="text1"/>
          <w:sz w:val="24"/>
          <w:szCs w:val="24"/>
          <w:lang w:val="en-US"/>
        </w:rPr>
        <w:t xml:space="preserve">. </w:t>
      </w:r>
      <w:r w:rsidR="009B36AF">
        <w:rPr>
          <w:rFonts w:ascii="Times New Roman" w:eastAsia="Times New Roman" w:hAnsi="Times New Roman" w:cs="Times New Roman"/>
          <w:color w:val="000000" w:themeColor="text1"/>
          <w:sz w:val="24"/>
          <w:szCs w:val="24"/>
          <w:lang w:val="en-US"/>
        </w:rPr>
        <w:br/>
      </w:r>
      <w:r w:rsidR="00A52EE2" w:rsidRPr="009B36AF">
        <w:rPr>
          <w:rFonts w:ascii="Times New Roman" w:eastAsia="Times New Roman" w:hAnsi="Times New Roman" w:cs="Times New Roman"/>
          <w:color w:val="000000" w:themeColor="text1"/>
          <w:sz w:val="24"/>
          <w:szCs w:val="24"/>
          <w:lang w:val="uk-UA"/>
        </w:rPr>
        <w:t>DOI:</w:t>
      </w:r>
      <w:r w:rsidR="002F3E31" w:rsidRPr="009B36AF">
        <w:rPr>
          <w:rFonts w:ascii="Times New Roman" w:eastAsia="Times New Roman" w:hAnsi="Times New Roman" w:cs="Times New Roman"/>
          <w:color w:val="000000" w:themeColor="text1"/>
          <w:sz w:val="24"/>
          <w:szCs w:val="24"/>
          <w:lang w:val="en-US"/>
        </w:rPr>
        <w:t xml:space="preserve"> </w:t>
      </w:r>
      <w:hyperlink r:id="rId21" w:history="1">
        <w:r w:rsidR="00181D4B" w:rsidRPr="009B36AF">
          <w:rPr>
            <w:rStyle w:val="ac"/>
            <w:rFonts w:ascii="Times New Roman" w:eastAsia="Times New Roman" w:hAnsi="Times New Roman" w:cs="Times New Roman"/>
            <w:color w:val="000000" w:themeColor="text1"/>
            <w:sz w:val="24"/>
            <w:szCs w:val="24"/>
            <w:u w:val="none"/>
            <w:lang w:val="en-US"/>
          </w:rPr>
          <w:t>https://doi.org/10.1016/j.isprsjprs.2023.09.020</w:t>
        </w:r>
      </w:hyperlink>
      <w:r w:rsidR="00B70782" w:rsidRPr="009B36AF">
        <w:rPr>
          <w:rFonts w:ascii="Times New Roman" w:eastAsia="Times New Roman" w:hAnsi="Times New Roman" w:cs="Times New Roman"/>
          <w:color w:val="000000" w:themeColor="text1"/>
          <w:sz w:val="24"/>
          <w:szCs w:val="24"/>
          <w:lang w:val="en-US"/>
        </w:rPr>
        <w:t>.</w:t>
      </w:r>
    </w:p>
    <w:p w:rsidR="00EB2B7D" w:rsidRPr="009B36AF" w:rsidRDefault="00EB2B7D" w:rsidP="009B36AF">
      <w:pPr>
        <w:pStyle w:val="12"/>
        <w:numPr>
          <w:ilvl w:val="0"/>
          <w:numId w:val="32"/>
        </w:numPr>
        <w:pBdr>
          <w:top w:val="nil"/>
          <w:left w:val="nil"/>
          <w:bottom w:val="nil"/>
          <w:right w:val="nil"/>
          <w:between w:val="nil"/>
        </w:pBdr>
        <w:spacing w:line="235" w:lineRule="auto"/>
        <w:ind w:left="0" w:firstLine="425"/>
        <w:jc w:val="both"/>
        <w:rPr>
          <w:rFonts w:ascii="Times New Roman" w:eastAsia="Times New Roman" w:hAnsi="Times New Roman" w:cs="Times New Roman"/>
          <w:color w:val="000000" w:themeColor="text1"/>
          <w:sz w:val="24"/>
          <w:szCs w:val="24"/>
          <w:lang w:val="en-US"/>
        </w:rPr>
      </w:pPr>
      <w:r w:rsidRPr="0037711B">
        <w:rPr>
          <w:rFonts w:ascii="Times New Roman" w:eastAsia="Times New Roman" w:hAnsi="Times New Roman" w:cs="Times New Roman"/>
          <w:color w:val="000000"/>
          <w:sz w:val="24"/>
          <w:szCs w:val="24"/>
          <w:lang w:val="en-US"/>
        </w:rPr>
        <w:t xml:space="preserve">Wang, S., Jiang, X., Spyrakos, E., Li, J., McGlinchey, C., Constantinescu, A. M. &amp; Tyler, A. N. </w:t>
      </w:r>
      <w:r w:rsidR="000C531D">
        <w:rPr>
          <w:rFonts w:ascii="Times New Roman" w:eastAsia="Times New Roman" w:hAnsi="Times New Roman" w:cs="Times New Roman"/>
          <w:color w:val="000000"/>
          <w:sz w:val="24"/>
          <w:szCs w:val="24"/>
          <w:lang w:val="en-US"/>
        </w:rPr>
        <w:t>“</w:t>
      </w:r>
      <w:r w:rsidRPr="0037711B">
        <w:rPr>
          <w:rFonts w:ascii="Times New Roman" w:eastAsia="Times New Roman" w:hAnsi="Times New Roman" w:cs="Times New Roman"/>
          <w:color w:val="000000"/>
          <w:sz w:val="24"/>
          <w:szCs w:val="24"/>
          <w:lang w:val="en-US"/>
        </w:rPr>
        <w:t>Water color from Sentinel</w:t>
      </w:r>
      <w:r w:rsidR="000C531D">
        <w:rPr>
          <w:rFonts w:ascii="Times New Roman" w:eastAsia="Times New Roman" w:hAnsi="Times New Roman" w:cs="Times New Roman"/>
          <w:color w:val="000000"/>
          <w:sz w:val="24"/>
          <w:szCs w:val="24"/>
          <w:lang w:val="en-US"/>
        </w:rPr>
        <w:t xml:space="preserve"> </w:t>
      </w:r>
      <w:r w:rsidR="00CD2CB1" w:rsidRPr="0037711B">
        <w:rPr>
          <w:rFonts w:ascii="Times New Roman" w:eastAsia="Times New Roman" w:hAnsi="Times New Roman" w:cs="Times New Roman"/>
          <w:color w:val="000000"/>
          <w:sz w:val="24"/>
          <w:szCs w:val="24"/>
          <w:lang w:val="en-US"/>
        </w:rPr>
        <w:t>–</w:t>
      </w:r>
      <w:r w:rsidR="000C531D">
        <w:rPr>
          <w:rFonts w:ascii="Times New Roman" w:eastAsia="Times New Roman" w:hAnsi="Times New Roman" w:cs="Times New Roman"/>
          <w:color w:val="000000"/>
          <w:sz w:val="24"/>
          <w:szCs w:val="24"/>
          <w:lang w:val="en-US"/>
        </w:rPr>
        <w:t xml:space="preserve"> </w:t>
      </w:r>
      <w:r w:rsidRPr="0037711B">
        <w:rPr>
          <w:rFonts w:ascii="Times New Roman" w:eastAsia="Times New Roman" w:hAnsi="Times New Roman" w:cs="Times New Roman"/>
          <w:color w:val="000000"/>
          <w:sz w:val="24"/>
          <w:szCs w:val="24"/>
          <w:lang w:val="en-US"/>
        </w:rPr>
        <w:t>2 MSI data for monitoring large rivers: Yangtze and Danube</w:t>
      </w:r>
      <w:r w:rsidR="000C531D">
        <w:rPr>
          <w:rFonts w:ascii="Times New Roman" w:eastAsia="Times New Roman" w:hAnsi="Times New Roman" w:cs="Times New Roman"/>
          <w:color w:val="000000"/>
          <w:sz w:val="24"/>
          <w:szCs w:val="24"/>
          <w:lang w:val="en-US"/>
        </w:rPr>
        <w:t>”</w:t>
      </w:r>
      <w:r w:rsidRPr="0037711B">
        <w:rPr>
          <w:rFonts w:ascii="Times New Roman" w:eastAsia="Times New Roman" w:hAnsi="Times New Roman" w:cs="Times New Roman"/>
          <w:color w:val="000000"/>
          <w:sz w:val="24"/>
          <w:szCs w:val="24"/>
          <w:lang w:val="en-US"/>
        </w:rPr>
        <w:t xml:space="preserve">. </w:t>
      </w:r>
      <w:r w:rsidRPr="000C531D">
        <w:rPr>
          <w:rFonts w:ascii="Times New Roman" w:eastAsia="Times New Roman" w:hAnsi="Times New Roman" w:cs="Times New Roman"/>
          <w:i/>
          <w:color w:val="000000"/>
          <w:sz w:val="24"/>
          <w:szCs w:val="24"/>
          <w:lang w:val="en-US"/>
        </w:rPr>
        <w:t>Geo</w:t>
      </w:r>
      <w:r w:rsidR="000C531D" w:rsidRPr="000C531D">
        <w:rPr>
          <w:rFonts w:ascii="Times New Roman" w:eastAsia="Times New Roman" w:hAnsi="Times New Roman" w:cs="Times New Roman"/>
          <w:i/>
          <w:color w:val="000000"/>
          <w:sz w:val="24"/>
          <w:szCs w:val="24"/>
          <w:lang w:val="en-US"/>
        </w:rPr>
        <w:t xml:space="preserve"> </w:t>
      </w:r>
      <w:r w:rsidR="00CD2CB1" w:rsidRPr="000C531D">
        <w:rPr>
          <w:rFonts w:ascii="Times New Roman" w:eastAsia="Times New Roman" w:hAnsi="Times New Roman" w:cs="Times New Roman"/>
          <w:i/>
          <w:color w:val="000000"/>
          <w:sz w:val="24"/>
          <w:szCs w:val="24"/>
          <w:lang w:val="en-US"/>
        </w:rPr>
        <w:t xml:space="preserve">– </w:t>
      </w:r>
      <w:r w:rsidRPr="000C531D">
        <w:rPr>
          <w:rFonts w:ascii="Times New Roman" w:eastAsia="Times New Roman" w:hAnsi="Times New Roman" w:cs="Times New Roman"/>
          <w:i/>
          <w:color w:val="000000"/>
          <w:sz w:val="24"/>
          <w:szCs w:val="24"/>
          <w:lang w:val="en-US"/>
        </w:rPr>
        <w:t>spatial Information Science</w:t>
      </w:r>
      <w:r w:rsidR="000C531D">
        <w:rPr>
          <w:rFonts w:ascii="Times New Roman" w:eastAsia="Times New Roman" w:hAnsi="Times New Roman" w:cs="Times New Roman"/>
          <w:i/>
          <w:color w:val="000000"/>
          <w:sz w:val="24"/>
          <w:szCs w:val="24"/>
          <w:lang w:val="en-US"/>
        </w:rPr>
        <w:t>.</w:t>
      </w:r>
      <w:r w:rsidRPr="0037711B">
        <w:rPr>
          <w:rFonts w:ascii="Times New Roman" w:eastAsia="Times New Roman" w:hAnsi="Times New Roman" w:cs="Times New Roman"/>
          <w:color w:val="000000"/>
          <w:sz w:val="24"/>
          <w:szCs w:val="24"/>
          <w:lang w:val="en-US"/>
        </w:rPr>
        <w:t xml:space="preserve"> </w:t>
      </w:r>
      <w:r w:rsidR="009B36AF">
        <w:rPr>
          <w:rFonts w:ascii="Times New Roman" w:eastAsia="Times New Roman" w:hAnsi="Times New Roman" w:cs="Times New Roman"/>
          <w:color w:val="000000"/>
          <w:sz w:val="24"/>
          <w:szCs w:val="24"/>
          <w:lang w:val="en-US"/>
        </w:rPr>
        <w:t xml:space="preserve">2023; </w:t>
      </w:r>
      <w:r w:rsidRPr="0037711B">
        <w:rPr>
          <w:rFonts w:ascii="Times New Roman" w:eastAsia="Times New Roman" w:hAnsi="Times New Roman" w:cs="Times New Roman"/>
          <w:color w:val="000000"/>
          <w:sz w:val="24"/>
          <w:szCs w:val="24"/>
          <w:lang w:val="en-US"/>
        </w:rPr>
        <w:t>27</w:t>
      </w:r>
      <w:r w:rsidR="009B36AF">
        <w:rPr>
          <w:rFonts w:ascii="Times New Roman" w:eastAsia="Times New Roman" w:hAnsi="Times New Roman" w:cs="Times New Roman"/>
          <w:color w:val="000000"/>
          <w:sz w:val="24"/>
          <w:szCs w:val="24"/>
          <w:lang w:val="en-US"/>
        </w:rPr>
        <w:t xml:space="preserve"> </w:t>
      </w:r>
      <w:r w:rsidRPr="0037711B">
        <w:rPr>
          <w:rFonts w:ascii="Times New Roman" w:eastAsia="Times New Roman" w:hAnsi="Times New Roman" w:cs="Times New Roman"/>
          <w:color w:val="000000"/>
          <w:sz w:val="24"/>
          <w:szCs w:val="24"/>
          <w:lang w:val="en-US"/>
        </w:rPr>
        <w:t>(3)</w:t>
      </w:r>
      <w:r w:rsidR="009B36AF">
        <w:rPr>
          <w:rFonts w:ascii="Times New Roman" w:eastAsia="Times New Roman" w:hAnsi="Times New Roman" w:cs="Times New Roman"/>
          <w:color w:val="000000"/>
          <w:sz w:val="24"/>
          <w:szCs w:val="24"/>
          <w:lang w:val="en-US"/>
        </w:rPr>
        <w:t>:</w:t>
      </w:r>
      <w:r w:rsidRPr="0037711B">
        <w:rPr>
          <w:rFonts w:ascii="Times New Roman" w:eastAsia="Times New Roman" w:hAnsi="Times New Roman" w:cs="Times New Roman"/>
          <w:color w:val="000000"/>
          <w:sz w:val="24"/>
          <w:szCs w:val="24"/>
          <w:lang w:val="en-US"/>
        </w:rPr>
        <w:t xml:space="preserve"> 854–869</w:t>
      </w:r>
      <w:r w:rsidR="000C531D">
        <w:rPr>
          <w:rFonts w:ascii="Times New Roman" w:eastAsia="Times New Roman" w:hAnsi="Times New Roman" w:cs="Times New Roman"/>
          <w:color w:val="000000"/>
          <w:sz w:val="24"/>
          <w:szCs w:val="24"/>
          <w:lang w:val="en-US"/>
        </w:rPr>
        <w:t>,</w:t>
      </w:r>
      <w:r w:rsidRPr="0037711B">
        <w:rPr>
          <w:rFonts w:ascii="Times New Roman" w:eastAsia="Times New Roman" w:hAnsi="Times New Roman" w:cs="Times New Roman"/>
          <w:color w:val="000000"/>
          <w:sz w:val="24"/>
          <w:szCs w:val="24"/>
          <w:lang w:val="en-US"/>
        </w:rPr>
        <w:t xml:space="preserve"> </w:t>
      </w:r>
      <w:r w:rsidR="00F84B35" w:rsidRPr="0037711B">
        <w:rPr>
          <w:rFonts w:ascii="Times New Roman" w:eastAsia="Times New Roman" w:hAnsi="Times New Roman" w:cs="Times New Roman"/>
          <w:color w:val="000000"/>
          <w:sz w:val="24"/>
          <w:szCs w:val="24"/>
          <w:lang w:val="en-US"/>
        </w:rPr>
        <w:t>https://www.scopus.com/sourceid/144618</w:t>
      </w:r>
      <w:r w:rsidR="00B70782">
        <w:rPr>
          <w:rFonts w:ascii="Times New Roman" w:eastAsia="Times New Roman" w:hAnsi="Times New Roman" w:cs="Times New Roman"/>
          <w:color w:val="000000"/>
          <w:sz w:val="24"/>
          <w:szCs w:val="24"/>
          <w:lang w:val="en-US"/>
        </w:rPr>
        <w:t>.</w:t>
      </w:r>
      <w:r w:rsidR="00A52EE2" w:rsidRPr="00A52EE2">
        <w:rPr>
          <w:rFonts w:ascii="Times New Roman" w:eastAsia="Times New Roman" w:hAnsi="Times New Roman" w:cs="Times New Roman"/>
          <w:sz w:val="24"/>
          <w:szCs w:val="24"/>
          <w:lang w:val="uk-UA"/>
        </w:rPr>
        <w:t xml:space="preserve"> DOI:</w:t>
      </w:r>
      <w:r w:rsidR="00A52EE2">
        <w:rPr>
          <w:rFonts w:ascii="Times New Roman" w:eastAsia="Times New Roman" w:hAnsi="Times New Roman" w:cs="Times New Roman"/>
          <w:sz w:val="24"/>
          <w:szCs w:val="24"/>
          <w:lang w:val="uk-UA"/>
        </w:rPr>
        <w:t xml:space="preserve"> </w:t>
      </w:r>
      <w:hyperlink r:id="rId22" w:history="1">
        <w:r w:rsidR="00A52EE2" w:rsidRPr="009B36AF">
          <w:rPr>
            <w:rStyle w:val="ac"/>
            <w:rFonts w:ascii="Times New Roman" w:eastAsia="Times New Roman" w:hAnsi="Times New Roman" w:cs="Times New Roman"/>
            <w:color w:val="000000" w:themeColor="text1"/>
            <w:sz w:val="24"/>
            <w:szCs w:val="24"/>
            <w:u w:val="none"/>
            <w:lang w:val="en-US"/>
          </w:rPr>
          <w:t>https://doi.org/10.1080/10095020.2023.2258950</w:t>
        </w:r>
      </w:hyperlink>
    </w:p>
    <w:p w:rsidR="00EB2B7D" w:rsidRPr="0037711B" w:rsidRDefault="00EB2B7D" w:rsidP="009B36AF">
      <w:pPr>
        <w:pStyle w:val="12"/>
        <w:numPr>
          <w:ilvl w:val="0"/>
          <w:numId w:val="32"/>
        </w:numPr>
        <w:pBdr>
          <w:top w:val="nil"/>
          <w:left w:val="nil"/>
          <w:bottom w:val="nil"/>
          <w:right w:val="nil"/>
          <w:between w:val="nil"/>
        </w:pBdr>
        <w:spacing w:line="235" w:lineRule="auto"/>
        <w:ind w:left="0" w:firstLine="425"/>
        <w:jc w:val="both"/>
        <w:rPr>
          <w:rFonts w:ascii="Times New Roman" w:eastAsia="Times New Roman" w:hAnsi="Times New Roman" w:cs="Times New Roman"/>
          <w:color w:val="000000"/>
          <w:sz w:val="24"/>
          <w:szCs w:val="24"/>
          <w:lang w:val="en-US"/>
        </w:rPr>
      </w:pPr>
      <w:r w:rsidRPr="0037711B">
        <w:rPr>
          <w:rFonts w:ascii="Times New Roman" w:eastAsia="Times New Roman" w:hAnsi="Times New Roman" w:cs="Times New Roman"/>
          <w:color w:val="000000"/>
          <w:sz w:val="24"/>
          <w:szCs w:val="24"/>
          <w:lang w:val="en-US"/>
        </w:rPr>
        <w:t xml:space="preserve">Constantinescu, A. M., Tyler, A. N., </w:t>
      </w:r>
      <w:proofErr w:type="spellStart"/>
      <w:r w:rsidRPr="0037711B">
        <w:rPr>
          <w:rFonts w:ascii="Times New Roman" w:eastAsia="Times New Roman" w:hAnsi="Times New Roman" w:cs="Times New Roman"/>
          <w:color w:val="000000"/>
          <w:sz w:val="24"/>
          <w:szCs w:val="24"/>
          <w:lang w:val="en-US"/>
        </w:rPr>
        <w:t>Stănică</w:t>
      </w:r>
      <w:proofErr w:type="spellEnd"/>
      <w:r w:rsidRPr="0037711B">
        <w:rPr>
          <w:rFonts w:ascii="Times New Roman" w:eastAsia="Times New Roman" w:hAnsi="Times New Roman" w:cs="Times New Roman"/>
          <w:color w:val="000000"/>
          <w:sz w:val="24"/>
          <w:szCs w:val="24"/>
          <w:lang w:val="en-US"/>
        </w:rPr>
        <w:t xml:space="preserve">, A., Spyrakos, E., Hunter, P. D., </w:t>
      </w:r>
      <w:proofErr w:type="spellStart"/>
      <w:r w:rsidRPr="0037711B">
        <w:rPr>
          <w:rFonts w:ascii="Times New Roman" w:eastAsia="Times New Roman" w:hAnsi="Times New Roman" w:cs="Times New Roman"/>
          <w:color w:val="000000"/>
          <w:sz w:val="24"/>
          <w:szCs w:val="24"/>
          <w:lang w:val="en-US"/>
        </w:rPr>
        <w:t>Catianis</w:t>
      </w:r>
      <w:proofErr w:type="spellEnd"/>
      <w:r w:rsidRPr="0037711B">
        <w:rPr>
          <w:rFonts w:ascii="Times New Roman" w:eastAsia="Times New Roman" w:hAnsi="Times New Roman" w:cs="Times New Roman"/>
          <w:color w:val="000000"/>
          <w:sz w:val="24"/>
          <w:szCs w:val="24"/>
          <w:lang w:val="en-US"/>
        </w:rPr>
        <w:t xml:space="preserve">, I. &amp; Panin, N. </w:t>
      </w:r>
      <w:r w:rsidR="000C531D">
        <w:rPr>
          <w:rFonts w:ascii="Times New Roman" w:eastAsia="Times New Roman" w:hAnsi="Times New Roman" w:cs="Times New Roman"/>
          <w:color w:val="000000"/>
          <w:sz w:val="24"/>
          <w:szCs w:val="24"/>
          <w:lang w:val="en-US"/>
        </w:rPr>
        <w:t>“</w:t>
      </w:r>
      <w:r w:rsidRPr="0037711B">
        <w:rPr>
          <w:rFonts w:ascii="Times New Roman" w:eastAsia="Times New Roman" w:hAnsi="Times New Roman" w:cs="Times New Roman"/>
          <w:color w:val="000000"/>
          <w:sz w:val="24"/>
          <w:szCs w:val="24"/>
          <w:lang w:val="en-US"/>
        </w:rPr>
        <w:t>A century of human interventions on sediment flux variations in the Danube–Black Sea transition zone</w:t>
      </w:r>
      <w:r w:rsidR="000C531D">
        <w:rPr>
          <w:rFonts w:ascii="Times New Roman" w:eastAsia="Times New Roman" w:hAnsi="Times New Roman" w:cs="Times New Roman"/>
          <w:color w:val="000000"/>
          <w:sz w:val="24"/>
          <w:szCs w:val="24"/>
          <w:lang w:val="en-US"/>
        </w:rPr>
        <w:t>”</w:t>
      </w:r>
      <w:r w:rsidRPr="0037711B">
        <w:rPr>
          <w:rFonts w:ascii="Times New Roman" w:eastAsia="Times New Roman" w:hAnsi="Times New Roman" w:cs="Times New Roman"/>
          <w:color w:val="000000"/>
          <w:sz w:val="24"/>
          <w:szCs w:val="24"/>
          <w:lang w:val="en-US"/>
        </w:rPr>
        <w:t xml:space="preserve">. </w:t>
      </w:r>
      <w:r w:rsidRPr="000C531D">
        <w:rPr>
          <w:rFonts w:ascii="Times New Roman" w:eastAsia="Times New Roman" w:hAnsi="Times New Roman" w:cs="Times New Roman"/>
          <w:i/>
          <w:color w:val="000000"/>
          <w:sz w:val="24"/>
          <w:szCs w:val="24"/>
          <w:lang w:val="en-US"/>
        </w:rPr>
        <w:t xml:space="preserve">Frontiers in Marine </w:t>
      </w:r>
      <w:r w:rsidR="00561898" w:rsidRPr="000C531D">
        <w:rPr>
          <w:rFonts w:ascii="Times New Roman" w:eastAsia="Times New Roman" w:hAnsi="Times New Roman" w:cs="Times New Roman"/>
          <w:i/>
          <w:color w:val="000000"/>
          <w:sz w:val="24"/>
          <w:szCs w:val="24"/>
          <w:lang w:val="en-US"/>
        </w:rPr>
        <w:t>Science</w:t>
      </w:r>
      <w:r w:rsidR="000C531D">
        <w:rPr>
          <w:rFonts w:ascii="Times New Roman" w:eastAsia="Times New Roman" w:hAnsi="Times New Roman" w:cs="Times New Roman"/>
          <w:i/>
          <w:color w:val="000000"/>
          <w:sz w:val="24"/>
          <w:szCs w:val="24"/>
          <w:lang w:val="en-US"/>
        </w:rPr>
        <w:t>.</w:t>
      </w:r>
      <w:r w:rsidRPr="0037711B">
        <w:rPr>
          <w:rFonts w:ascii="Times New Roman" w:eastAsia="Times New Roman" w:hAnsi="Times New Roman" w:cs="Times New Roman"/>
          <w:color w:val="000000"/>
          <w:sz w:val="24"/>
          <w:szCs w:val="24"/>
          <w:lang w:val="en-US"/>
        </w:rPr>
        <w:t xml:space="preserve"> </w:t>
      </w:r>
      <w:r w:rsidR="009B36AF">
        <w:rPr>
          <w:rFonts w:ascii="Times New Roman" w:eastAsia="Times New Roman" w:hAnsi="Times New Roman" w:cs="Times New Roman"/>
          <w:color w:val="000000"/>
          <w:sz w:val="24"/>
          <w:szCs w:val="24"/>
          <w:lang w:val="en-US"/>
        </w:rPr>
        <w:t xml:space="preserve">2023; 10: </w:t>
      </w:r>
      <w:r w:rsidRPr="0037711B">
        <w:rPr>
          <w:rFonts w:ascii="Times New Roman" w:eastAsia="Times New Roman" w:hAnsi="Times New Roman" w:cs="Times New Roman"/>
          <w:color w:val="000000"/>
          <w:sz w:val="24"/>
          <w:szCs w:val="24"/>
          <w:lang w:val="en-US"/>
        </w:rPr>
        <w:t>068065</w:t>
      </w:r>
      <w:r w:rsidR="000C531D">
        <w:rPr>
          <w:rFonts w:ascii="Times New Roman" w:eastAsia="Times New Roman" w:hAnsi="Times New Roman" w:cs="Times New Roman"/>
          <w:color w:val="000000"/>
          <w:sz w:val="24"/>
          <w:szCs w:val="24"/>
          <w:lang w:val="en-US"/>
        </w:rPr>
        <w:t>,</w:t>
      </w:r>
      <w:r w:rsidR="000C531D" w:rsidRPr="000C531D">
        <w:rPr>
          <w:rFonts w:ascii="Times New Roman" w:eastAsia="Times New Roman" w:hAnsi="Times New Roman" w:cs="Times New Roman"/>
          <w:color w:val="000000"/>
          <w:sz w:val="24"/>
          <w:szCs w:val="24"/>
          <w:lang w:val="en-US"/>
        </w:rPr>
        <w:t xml:space="preserve"> </w:t>
      </w:r>
      <w:r w:rsidR="000C531D" w:rsidRPr="009B36AF">
        <w:rPr>
          <w:rFonts w:ascii="Times New Roman" w:eastAsia="Times New Roman" w:hAnsi="Times New Roman" w:cs="Times New Roman"/>
          <w:color w:val="000000"/>
          <w:spacing w:val="-2"/>
          <w:sz w:val="24"/>
          <w:szCs w:val="24"/>
          <w:lang w:val="en-US"/>
        </w:rPr>
        <w:t>https://www.scopus.com/sourceid/21100790929</w:t>
      </w:r>
      <w:r w:rsidRPr="009B36AF">
        <w:rPr>
          <w:rFonts w:ascii="Times New Roman" w:eastAsia="Times New Roman" w:hAnsi="Times New Roman" w:cs="Times New Roman"/>
          <w:color w:val="000000"/>
          <w:spacing w:val="-2"/>
          <w:sz w:val="24"/>
          <w:szCs w:val="24"/>
          <w:lang w:val="en-US"/>
        </w:rPr>
        <w:t xml:space="preserve">. </w:t>
      </w:r>
      <w:r w:rsidR="000C531D" w:rsidRPr="009B36AF">
        <w:rPr>
          <w:rFonts w:ascii="Times New Roman" w:eastAsia="Times New Roman" w:hAnsi="Times New Roman" w:cs="Times New Roman"/>
          <w:color w:val="000000"/>
          <w:spacing w:val="-2"/>
          <w:sz w:val="24"/>
          <w:szCs w:val="24"/>
          <w:lang w:val="en-US"/>
        </w:rPr>
        <w:t xml:space="preserve"> </w:t>
      </w:r>
      <w:r w:rsidR="00A52EE2" w:rsidRPr="009B36AF">
        <w:rPr>
          <w:rFonts w:ascii="Times New Roman" w:eastAsia="Times New Roman" w:hAnsi="Times New Roman" w:cs="Times New Roman"/>
          <w:spacing w:val="-2"/>
          <w:sz w:val="24"/>
          <w:szCs w:val="24"/>
          <w:lang w:val="uk-UA"/>
        </w:rPr>
        <w:t xml:space="preserve">DOI: </w:t>
      </w:r>
      <w:hyperlink r:id="rId23" w:history="1">
        <w:r w:rsidR="00F84B35" w:rsidRPr="009B36AF">
          <w:rPr>
            <w:rStyle w:val="ac"/>
            <w:rFonts w:ascii="Times New Roman" w:eastAsia="Times New Roman" w:hAnsi="Times New Roman" w:cs="Times New Roman"/>
            <w:color w:val="000000" w:themeColor="text1"/>
            <w:spacing w:val="-2"/>
            <w:sz w:val="24"/>
            <w:szCs w:val="24"/>
            <w:u w:val="none"/>
            <w:lang w:val="en-US"/>
          </w:rPr>
          <w:t>https://doi.org/10.3389/fmars.2023.1068065</w:t>
        </w:r>
      </w:hyperlink>
      <w:r w:rsidR="00B70782" w:rsidRPr="009B36AF">
        <w:rPr>
          <w:rFonts w:ascii="Times New Roman" w:eastAsia="Times New Roman" w:hAnsi="Times New Roman" w:cs="Times New Roman"/>
          <w:color w:val="000000"/>
          <w:spacing w:val="-2"/>
          <w:sz w:val="24"/>
          <w:szCs w:val="24"/>
          <w:lang w:val="en-US"/>
        </w:rPr>
        <w:t>.</w:t>
      </w:r>
    </w:p>
    <w:p w:rsidR="00EB2B7D" w:rsidRPr="000C531D" w:rsidRDefault="00EB2B7D" w:rsidP="009B36AF">
      <w:pPr>
        <w:pStyle w:val="12"/>
        <w:numPr>
          <w:ilvl w:val="0"/>
          <w:numId w:val="32"/>
        </w:numPr>
        <w:pBdr>
          <w:top w:val="nil"/>
          <w:left w:val="nil"/>
          <w:bottom w:val="nil"/>
          <w:right w:val="nil"/>
          <w:between w:val="nil"/>
        </w:pBdr>
        <w:tabs>
          <w:tab w:val="left" w:pos="851"/>
        </w:tabs>
        <w:spacing w:line="235" w:lineRule="auto"/>
        <w:ind w:left="0" w:firstLine="425"/>
        <w:jc w:val="both"/>
        <w:rPr>
          <w:rFonts w:ascii="Times New Roman" w:eastAsia="Times New Roman" w:hAnsi="Times New Roman" w:cs="Times New Roman"/>
          <w:color w:val="000000"/>
          <w:sz w:val="24"/>
          <w:szCs w:val="24"/>
        </w:rPr>
      </w:pPr>
      <w:r w:rsidRPr="000C531D">
        <w:rPr>
          <w:rFonts w:ascii="Times New Roman" w:eastAsia="Times New Roman" w:hAnsi="Times New Roman" w:cs="Times New Roman"/>
          <w:color w:val="000000"/>
          <w:sz w:val="24"/>
          <w:szCs w:val="24"/>
        </w:rPr>
        <w:t>Васенко</w:t>
      </w:r>
      <w:r w:rsidR="000C531D">
        <w:rPr>
          <w:rFonts w:ascii="Times New Roman" w:eastAsia="Times New Roman" w:hAnsi="Times New Roman" w:cs="Times New Roman"/>
          <w:color w:val="000000"/>
          <w:sz w:val="24"/>
          <w:szCs w:val="24"/>
          <w:lang w:val="uk-UA"/>
        </w:rPr>
        <w:t>,</w:t>
      </w:r>
      <w:r w:rsidRPr="00880443">
        <w:rPr>
          <w:rFonts w:ascii="Times New Roman" w:eastAsia="Times New Roman" w:hAnsi="Times New Roman" w:cs="Times New Roman"/>
          <w:color w:val="000000"/>
          <w:sz w:val="24"/>
          <w:szCs w:val="24"/>
        </w:rPr>
        <w:t xml:space="preserve"> </w:t>
      </w:r>
      <w:r w:rsidRPr="000C531D">
        <w:rPr>
          <w:rFonts w:ascii="Times New Roman" w:eastAsia="Times New Roman" w:hAnsi="Times New Roman" w:cs="Times New Roman"/>
          <w:color w:val="000000"/>
          <w:sz w:val="24"/>
          <w:szCs w:val="24"/>
        </w:rPr>
        <w:t>О</w:t>
      </w:r>
      <w:r w:rsidRPr="00880443">
        <w:rPr>
          <w:rFonts w:ascii="Times New Roman" w:eastAsia="Times New Roman" w:hAnsi="Times New Roman" w:cs="Times New Roman"/>
          <w:color w:val="000000"/>
          <w:sz w:val="24"/>
          <w:szCs w:val="24"/>
        </w:rPr>
        <w:t>.</w:t>
      </w:r>
      <w:r w:rsidR="000C531D" w:rsidRPr="00880443">
        <w:rPr>
          <w:rFonts w:ascii="Times New Roman" w:eastAsia="Times New Roman" w:hAnsi="Times New Roman" w:cs="Times New Roman"/>
          <w:color w:val="000000"/>
          <w:sz w:val="24"/>
          <w:szCs w:val="24"/>
        </w:rPr>
        <w:t xml:space="preserve"> </w:t>
      </w:r>
      <w:r w:rsidRPr="000C531D">
        <w:rPr>
          <w:rFonts w:ascii="Times New Roman" w:eastAsia="Times New Roman" w:hAnsi="Times New Roman" w:cs="Times New Roman"/>
          <w:color w:val="000000"/>
          <w:sz w:val="24"/>
          <w:szCs w:val="24"/>
        </w:rPr>
        <w:t>Г</w:t>
      </w:r>
      <w:r w:rsidRPr="00880443">
        <w:rPr>
          <w:rFonts w:ascii="Times New Roman" w:eastAsia="Times New Roman" w:hAnsi="Times New Roman" w:cs="Times New Roman"/>
          <w:color w:val="000000"/>
          <w:sz w:val="24"/>
          <w:szCs w:val="24"/>
        </w:rPr>
        <w:t xml:space="preserve">., </w:t>
      </w:r>
      <w:r w:rsidRPr="000C531D">
        <w:rPr>
          <w:rFonts w:ascii="Times New Roman" w:eastAsia="Times New Roman" w:hAnsi="Times New Roman" w:cs="Times New Roman"/>
          <w:color w:val="000000"/>
          <w:sz w:val="24"/>
          <w:szCs w:val="24"/>
        </w:rPr>
        <w:t>Ієвлєва</w:t>
      </w:r>
      <w:r w:rsidR="000C531D">
        <w:rPr>
          <w:rFonts w:ascii="Times New Roman" w:eastAsia="Times New Roman" w:hAnsi="Times New Roman" w:cs="Times New Roman"/>
          <w:color w:val="000000"/>
          <w:sz w:val="24"/>
          <w:szCs w:val="24"/>
          <w:lang w:val="uk-UA"/>
        </w:rPr>
        <w:t>,</w:t>
      </w:r>
      <w:r w:rsidRPr="00880443">
        <w:rPr>
          <w:rFonts w:ascii="Times New Roman" w:eastAsia="Times New Roman" w:hAnsi="Times New Roman" w:cs="Times New Roman"/>
          <w:color w:val="000000"/>
          <w:sz w:val="24"/>
          <w:szCs w:val="24"/>
        </w:rPr>
        <w:t xml:space="preserve"> </w:t>
      </w:r>
      <w:r w:rsidRPr="000C531D">
        <w:rPr>
          <w:rFonts w:ascii="Times New Roman" w:eastAsia="Times New Roman" w:hAnsi="Times New Roman" w:cs="Times New Roman"/>
          <w:color w:val="000000"/>
          <w:sz w:val="24"/>
          <w:szCs w:val="24"/>
        </w:rPr>
        <w:t>О</w:t>
      </w:r>
      <w:r w:rsidRPr="00880443">
        <w:rPr>
          <w:rFonts w:ascii="Times New Roman" w:eastAsia="Times New Roman" w:hAnsi="Times New Roman" w:cs="Times New Roman"/>
          <w:color w:val="000000"/>
          <w:sz w:val="24"/>
          <w:szCs w:val="24"/>
        </w:rPr>
        <w:t>.</w:t>
      </w:r>
      <w:r w:rsidR="000C531D" w:rsidRPr="00880443">
        <w:rPr>
          <w:rFonts w:ascii="Times New Roman" w:eastAsia="Times New Roman" w:hAnsi="Times New Roman" w:cs="Times New Roman"/>
          <w:color w:val="000000"/>
          <w:sz w:val="24"/>
          <w:szCs w:val="24"/>
        </w:rPr>
        <w:t xml:space="preserve"> </w:t>
      </w:r>
      <w:r w:rsidRPr="000C531D">
        <w:rPr>
          <w:rFonts w:ascii="Times New Roman" w:eastAsia="Times New Roman" w:hAnsi="Times New Roman" w:cs="Times New Roman"/>
          <w:color w:val="000000"/>
          <w:sz w:val="24"/>
          <w:szCs w:val="24"/>
        </w:rPr>
        <w:t>Ю</w:t>
      </w:r>
      <w:r w:rsidRPr="00880443">
        <w:rPr>
          <w:rFonts w:ascii="Times New Roman" w:eastAsia="Times New Roman" w:hAnsi="Times New Roman" w:cs="Times New Roman"/>
          <w:color w:val="000000"/>
          <w:sz w:val="24"/>
          <w:szCs w:val="24"/>
        </w:rPr>
        <w:t xml:space="preserve">., </w:t>
      </w:r>
      <w:r w:rsidRPr="000C531D">
        <w:rPr>
          <w:rFonts w:ascii="Times New Roman" w:eastAsia="Times New Roman" w:hAnsi="Times New Roman" w:cs="Times New Roman"/>
          <w:color w:val="000000"/>
          <w:sz w:val="24"/>
          <w:szCs w:val="24"/>
        </w:rPr>
        <w:t>Міланіч</w:t>
      </w:r>
      <w:r w:rsidR="000C531D">
        <w:rPr>
          <w:rFonts w:ascii="Times New Roman" w:eastAsia="Times New Roman" w:hAnsi="Times New Roman" w:cs="Times New Roman"/>
          <w:color w:val="000000"/>
          <w:sz w:val="24"/>
          <w:szCs w:val="24"/>
          <w:lang w:val="uk-UA"/>
        </w:rPr>
        <w:t>,</w:t>
      </w:r>
      <w:r w:rsidRPr="00880443">
        <w:rPr>
          <w:rFonts w:ascii="Times New Roman" w:eastAsia="Times New Roman" w:hAnsi="Times New Roman" w:cs="Times New Roman"/>
          <w:color w:val="000000"/>
          <w:sz w:val="24"/>
          <w:szCs w:val="24"/>
        </w:rPr>
        <w:t xml:space="preserve"> </w:t>
      </w:r>
      <w:r w:rsidRPr="000C531D">
        <w:rPr>
          <w:rFonts w:ascii="Times New Roman" w:eastAsia="Times New Roman" w:hAnsi="Times New Roman" w:cs="Times New Roman"/>
          <w:color w:val="000000"/>
          <w:sz w:val="24"/>
          <w:szCs w:val="24"/>
        </w:rPr>
        <w:t>Г</w:t>
      </w:r>
      <w:r w:rsidRPr="00880443">
        <w:rPr>
          <w:rFonts w:ascii="Times New Roman" w:eastAsia="Times New Roman" w:hAnsi="Times New Roman" w:cs="Times New Roman"/>
          <w:color w:val="000000"/>
          <w:sz w:val="24"/>
          <w:szCs w:val="24"/>
        </w:rPr>
        <w:t>.</w:t>
      </w:r>
      <w:r w:rsidR="000C531D" w:rsidRPr="00880443">
        <w:rPr>
          <w:rFonts w:ascii="Times New Roman" w:eastAsia="Times New Roman" w:hAnsi="Times New Roman" w:cs="Times New Roman"/>
          <w:color w:val="000000"/>
          <w:sz w:val="24"/>
          <w:szCs w:val="24"/>
        </w:rPr>
        <w:t xml:space="preserve"> </w:t>
      </w:r>
      <w:r w:rsidRPr="000C531D">
        <w:rPr>
          <w:rFonts w:ascii="Times New Roman" w:eastAsia="Times New Roman" w:hAnsi="Times New Roman" w:cs="Times New Roman"/>
          <w:color w:val="000000"/>
          <w:sz w:val="24"/>
          <w:szCs w:val="24"/>
        </w:rPr>
        <w:t>Ю</w:t>
      </w:r>
      <w:r w:rsidRPr="00880443">
        <w:rPr>
          <w:rFonts w:ascii="Times New Roman" w:eastAsia="Times New Roman" w:hAnsi="Times New Roman" w:cs="Times New Roman"/>
          <w:color w:val="000000"/>
          <w:sz w:val="24"/>
          <w:szCs w:val="24"/>
        </w:rPr>
        <w:t xml:space="preserve">., </w:t>
      </w:r>
      <w:r w:rsidRPr="000C531D">
        <w:rPr>
          <w:rFonts w:ascii="Times New Roman" w:eastAsia="Times New Roman" w:hAnsi="Times New Roman" w:cs="Times New Roman"/>
          <w:color w:val="000000"/>
          <w:sz w:val="24"/>
          <w:szCs w:val="24"/>
        </w:rPr>
        <w:t>Божко</w:t>
      </w:r>
      <w:r w:rsidR="000C531D">
        <w:rPr>
          <w:rFonts w:ascii="Times New Roman" w:eastAsia="Times New Roman" w:hAnsi="Times New Roman" w:cs="Times New Roman"/>
          <w:color w:val="000000"/>
          <w:sz w:val="24"/>
          <w:szCs w:val="24"/>
          <w:lang w:val="uk-UA"/>
        </w:rPr>
        <w:t>,</w:t>
      </w:r>
      <w:r w:rsidRPr="00880443">
        <w:rPr>
          <w:rFonts w:ascii="Times New Roman" w:eastAsia="Times New Roman" w:hAnsi="Times New Roman" w:cs="Times New Roman"/>
          <w:color w:val="000000"/>
          <w:sz w:val="24"/>
          <w:szCs w:val="24"/>
        </w:rPr>
        <w:t xml:space="preserve"> </w:t>
      </w:r>
      <w:r w:rsidRPr="000C531D">
        <w:rPr>
          <w:rFonts w:ascii="Times New Roman" w:eastAsia="Times New Roman" w:hAnsi="Times New Roman" w:cs="Times New Roman"/>
          <w:color w:val="000000"/>
          <w:sz w:val="24"/>
          <w:szCs w:val="24"/>
        </w:rPr>
        <w:t>Т</w:t>
      </w:r>
      <w:r w:rsidRPr="00880443">
        <w:rPr>
          <w:rFonts w:ascii="Times New Roman" w:eastAsia="Times New Roman" w:hAnsi="Times New Roman" w:cs="Times New Roman"/>
          <w:color w:val="000000"/>
          <w:sz w:val="24"/>
          <w:szCs w:val="24"/>
        </w:rPr>
        <w:t>.</w:t>
      </w:r>
      <w:r w:rsidR="000C531D" w:rsidRPr="00880443">
        <w:rPr>
          <w:rFonts w:ascii="Times New Roman" w:eastAsia="Times New Roman" w:hAnsi="Times New Roman" w:cs="Times New Roman"/>
          <w:color w:val="000000"/>
          <w:sz w:val="24"/>
          <w:szCs w:val="24"/>
        </w:rPr>
        <w:t xml:space="preserve"> </w:t>
      </w:r>
      <w:r w:rsidRPr="000C531D">
        <w:rPr>
          <w:rFonts w:ascii="Times New Roman" w:eastAsia="Times New Roman" w:hAnsi="Times New Roman" w:cs="Times New Roman"/>
          <w:color w:val="000000"/>
          <w:sz w:val="24"/>
          <w:szCs w:val="24"/>
        </w:rPr>
        <w:t>В</w:t>
      </w:r>
      <w:r w:rsidRPr="00880443">
        <w:rPr>
          <w:rFonts w:ascii="Times New Roman" w:eastAsia="Times New Roman" w:hAnsi="Times New Roman" w:cs="Times New Roman"/>
          <w:color w:val="000000"/>
          <w:sz w:val="24"/>
          <w:szCs w:val="24"/>
        </w:rPr>
        <w:t xml:space="preserve">., </w:t>
      </w:r>
      <w:r w:rsidRPr="000C531D">
        <w:rPr>
          <w:rFonts w:ascii="Times New Roman" w:eastAsia="Times New Roman" w:hAnsi="Times New Roman" w:cs="Times New Roman"/>
          <w:color w:val="000000"/>
          <w:sz w:val="24"/>
          <w:szCs w:val="24"/>
        </w:rPr>
        <w:t>Мельніков</w:t>
      </w:r>
      <w:r w:rsidR="000C531D">
        <w:rPr>
          <w:rFonts w:ascii="Times New Roman" w:eastAsia="Times New Roman" w:hAnsi="Times New Roman" w:cs="Times New Roman"/>
          <w:color w:val="000000"/>
          <w:sz w:val="24"/>
          <w:szCs w:val="24"/>
          <w:lang w:val="uk-UA"/>
        </w:rPr>
        <w:t>,</w:t>
      </w:r>
      <w:r w:rsidRPr="00880443">
        <w:rPr>
          <w:rFonts w:ascii="Times New Roman" w:eastAsia="Times New Roman" w:hAnsi="Times New Roman" w:cs="Times New Roman"/>
          <w:color w:val="000000"/>
          <w:sz w:val="24"/>
          <w:szCs w:val="24"/>
        </w:rPr>
        <w:t xml:space="preserve"> </w:t>
      </w:r>
      <w:r w:rsidRPr="000C531D">
        <w:rPr>
          <w:rFonts w:ascii="Times New Roman" w:eastAsia="Times New Roman" w:hAnsi="Times New Roman" w:cs="Times New Roman"/>
          <w:color w:val="000000"/>
          <w:sz w:val="24"/>
          <w:szCs w:val="24"/>
        </w:rPr>
        <w:t>А</w:t>
      </w:r>
      <w:r w:rsidRPr="00880443">
        <w:rPr>
          <w:rFonts w:ascii="Times New Roman" w:eastAsia="Times New Roman" w:hAnsi="Times New Roman" w:cs="Times New Roman"/>
          <w:color w:val="000000"/>
          <w:sz w:val="24"/>
          <w:szCs w:val="24"/>
        </w:rPr>
        <w:t>.</w:t>
      </w:r>
      <w:r w:rsidR="000C531D" w:rsidRPr="00880443">
        <w:rPr>
          <w:rFonts w:ascii="Times New Roman" w:eastAsia="Times New Roman" w:hAnsi="Times New Roman" w:cs="Times New Roman"/>
          <w:color w:val="000000"/>
          <w:sz w:val="24"/>
          <w:szCs w:val="24"/>
        </w:rPr>
        <w:t xml:space="preserve"> </w:t>
      </w:r>
      <w:r w:rsidRPr="000C531D">
        <w:rPr>
          <w:rFonts w:ascii="Times New Roman" w:eastAsia="Times New Roman" w:hAnsi="Times New Roman" w:cs="Times New Roman"/>
          <w:color w:val="000000"/>
          <w:sz w:val="24"/>
          <w:szCs w:val="24"/>
        </w:rPr>
        <w:t>Ю</w:t>
      </w:r>
      <w:r w:rsidRPr="00880443">
        <w:rPr>
          <w:rFonts w:ascii="Times New Roman" w:eastAsia="Times New Roman" w:hAnsi="Times New Roman" w:cs="Times New Roman"/>
          <w:color w:val="000000"/>
          <w:sz w:val="24"/>
          <w:szCs w:val="24"/>
        </w:rPr>
        <w:t>.</w:t>
      </w:r>
      <w:r w:rsidR="00CC18B5">
        <w:rPr>
          <w:rFonts w:ascii="Times New Roman" w:eastAsia="Times New Roman" w:hAnsi="Times New Roman" w:cs="Times New Roman"/>
          <w:color w:val="000000"/>
          <w:sz w:val="24"/>
          <w:szCs w:val="24"/>
          <w:lang w:val="uk-UA"/>
        </w:rPr>
        <w:t xml:space="preserve"> та</w:t>
      </w:r>
      <w:r w:rsidRPr="00880443">
        <w:rPr>
          <w:rFonts w:ascii="Times New Roman" w:eastAsia="Times New Roman" w:hAnsi="Times New Roman" w:cs="Times New Roman"/>
          <w:color w:val="000000"/>
          <w:sz w:val="24"/>
          <w:szCs w:val="24"/>
        </w:rPr>
        <w:t xml:space="preserve"> </w:t>
      </w:r>
      <w:r w:rsidRPr="000C531D">
        <w:rPr>
          <w:rFonts w:ascii="Times New Roman" w:eastAsia="Times New Roman" w:hAnsi="Times New Roman" w:cs="Times New Roman"/>
          <w:color w:val="000000"/>
          <w:sz w:val="24"/>
          <w:szCs w:val="24"/>
        </w:rPr>
        <w:t>Клочко</w:t>
      </w:r>
      <w:r w:rsidR="000C531D">
        <w:rPr>
          <w:rFonts w:ascii="Times New Roman" w:eastAsia="Times New Roman" w:hAnsi="Times New Roman" w:cs="Times New Roman"/>
          <w:color w:val="000000"/>
          <w:sz w:val="24"/>
          <w:szCs w:val="24"/>
          <w:lang w:val="uk-UA"/>
        </w:rPr>
        <w:t>,</w:t>
      </w:r>
      <w:r w:rsidRPr="00880443">
        <w:rPr>
          <w:rFonts w:ascii="Times New Roman" w:eastAsia="Times New Roman" w:hAnsi="Times New Roman" w:cs="Times New Roman"/>
          <w:color w:val="000000"/>
          <w:sz w:val="24"/>
          <w:szCs w:val="24"/>
        </w:rPr>
        <w:t xml:space="preserve"> </w:t>
      </w:r>
      <w:r w:rsidRPr="000C531D">
        <w:rPr>
          <w:rFonts w:ascii="Times New Roman" w:eastAsia="Times New Roman" w:hAnsi="Times New Roman" w:cs="Times New Roman"/>
          <w:color w:val="000000"/>
          <w:sz w:val="24"/>
          <w:szCs w:val="24"/>
        </w:rPr>
        <w:t>Т</w:t>
      </w:r>
      <w:r w:rsidRPr="00880443">
        <w:rPr>
          <w:rFonts w:ascii="Times New Roman" w:eastAsia="Times New Roman" w:hAnsi="Times New Roman" w:cs="Times New Roman"/>
          <w:color w:val="000000"/>
          <w:sz w:val="24"/>
          <w:szCs w:val="24"/>
        </w:rPr>
        <w:t>.</w:t>
      </w:r>
      <w:r w:rsidR="000C531D" w:rsidRPr="00880443">
        <w:rPr>
          <w:rFonts w:ascii="Times New Roman" w:eastAsia="Times New Roman" w:hAnsi="Times New Roman" w:cs="Times New Roman"/>
          <w:color w:val="000000"/>
          <w:sz w:val="24"/>
          <w:szCs w:val="24"/>
        </w:rPr>
        <w:t xml:space="preserve"> </w:t>
      </w:r>
      <w:r w:rsidRPr="000C531D">
        <w:rPr>
          <w:rFonts w:ascii="Times New Roman" w:eastAsia="Times New Roman" w:hAnsi="Times New Roman" w:cs="Times New Roman"/>
          <w:color w:val="000000"/>
          <w:sz w:val="24"/>
          <w:szCs w:val="24"/>
        </w:rPr>
        <w:t>О</w:t>
      </w:r>
      <w:r w:rsidRPr="00880443">
        <w:rPr>
          <w:rFonts w:ascii="Times New Roman" w:eastAsia="Times New Roman" w:hAnsi="Times New Roman" w:cs="Times New Roman"/>
          <w:color w:val="000000"/>
          <w:sz w:val="24"/>
          <w:szCs w:val="24"/>
        </w:rPr>
        <w:t xml:space="preserve">. </w:t>
      </w:r>
      <w:r w:rsidR="000C531D">
        <w:rPr>
          <w:rFonts w:ascii="Times New Roman" w:eastAsia="Times New Roman" w:hAnsi="Times New Roman" w:cs="Times New Roman"/>
          <w:color w:val="000000"/>
          <w:sz w:val="24"/>
          <w:szCs w:val="24"/>
          <w:lang w:val="uk-UA"/>
        </w:rPr>
        <w:t>«</w:t>
      </w:r>
      <w:r w:rsidRPr="000C531D">
        <w:rPr>
          <w:rFonts w:ascii="Times New Roman" w:eastAsia="Times New Roman" w:hAnsi="Times New Roman" w:cs="Times New Roman"/>
          <w:color w:val="000000"/>
          <w:sz w:val="24"/>
          <w:szCs w:val="24"/>
        </w:rPr>
        <w:t>Результати</w:t>
      </w:r>
      <w:r w:rsidRPr="00880443">
        <w:rPr>
          <w:rFonts w:ascii="Times New Roman" w:eastAsia="Times New Roman" w:hAnsi="Times New Roman" w:cs="Times New Roman"/>
          <w:color w:val="000000"/>
          <w:sz w:val="24"/>
          <w:szCs w:val="24"/>
        </w:rPr>
        <w:t xml:space="preserve"> </w:t>
      </w:r>
      <w:r w:rsidRPr="000C531D">
        <w:rPr>
          <w:rFonts w:ascii="Times New Roman" w:eastAsia="Times New Roman" w:hAnsi="Times New Roman" w:cs="Times New Roman"/>
          <w:color w:val="000000"/>
          <w:sz w:val="24"/>
          <w:szCs w:val="24"/>
        </w:rPr>
        <w:t>комплексного</w:t>
      </w:r>
      <w:r w:rsidRPr="00880443">
        <w:rPr>
          <w:rFonts w:ascii="Times New Roman" w:eastAsia="Times New Roman" w:hAnsi="Times New Roman" w:cs="Times New Roman"/>
          <w:color w:val="000000"/>
          <w:sz w:val="24"/>
          <w:szCs w:val="24"/>
        </w:rPr>
        <w:t xml:space="preserve"> </w:t>
      </w:r>
      <w:r w:rsidRPr="000C531D">
        <w:rPr>
          <w:rFonts w:ascii="Times New Roman" w:eastAsia="Times New Roman" w:hAnsi="Times New Roman" w:cs="Times New Roman"/>
          <w:color w:val="000000"/>
          <w:sz w:val="24"/>
          <w:szCs w:val="24"/>
        </w:rPr>
        <w:t>екологічного</w:t>
      </w:r>
      <w:r w:rsidRPr="00880443">
        <w:rPr>
          <w:rFonts w:ascii="Times New Roman" w:eastAsia="Times New Roman" w:hAnsi="Times New Roman" w:cs="Times New Roman"/>
          <w:color w:val="000000"/>
          <w:sz w:val="24"/>
          <w:szCs w:val="24"/>
        </w:rPr>
        <w:t xml:space="preserve"> </w:t>
      </w:r>
      <w:r w:rsidRPr="000C531D">
        <w:rPr>
          <w:rFonts w:ascii="Times New Roman" w:eastAsia="Times New Roman" w:hAnsi="Times New Roman" w:cs="Times New Roman"/>
          <w:color w:val="000000"/>
          <w:sz w:val="24"/>
          <w:szCs w:val="24"/>
        </w:rPr>
        <w:t>моніторингу</w:t>
      </w:r>
      <w:r w:rsidRPr="00880443">
        <w:rPr>
          <w:rFonts w:ascii="Times New Roman" w:eastAsia="Times New Roman" w:hAnsi="Times New Roman" w:cs="Times New Roman"/>
          <w:color w:val="000000"/>
          <w:sz w:val="24"/>
          <w:szCs w:val="24"/>
        </w:rPr>
        <w:t xml:space="preserve"> </w:t>
      </w:r>
      <w:r w:rsidRPr="000C531D">
        <w:rPr>
          <w:rFonts w:ascii="Times New Roman" w:eastAsia="Times New Roman" w:hAnsi="Times New Roman" w:cs="Times New Roman"/>
          <w:color w:val="000000"/>
          <w:sz w:val="24"/>
          <w:szCs w:val="24"/>
        </w:rPr>
        <w:t>довкілля</w:t>
      </w:r>
      <w:r w:rsidRPr="00880443">
        <w:rPr>
          <w:rFonts w:ascii="Times New Roman" w:eastAsia="Times New Roman" w:hAnsi="Times New Roman" w:cs="Times New Roman"/>
          <w:color w:val="000000"/>
          <w:sz w:val="24"/>
          <w:szCs w:val="24"/>
        </w:rPr>
        <w:t xml:space="preserve"> </w:t>
      </w:r>
      <w:r w:rsidRPr="000C531D">
        <w:rPr>
          <w:rFonts w:ascii="Times New Roman" w:eastAsia="Times New Roman" w:hAnsi="Times New Roman" w:cs="Times New Roman"/>
          <w:color w:val="000000"/>
          <w:sz w:val="24"/>
          <w:szCs w:val="24"/>
        </w:rPr>
        <w:t>української</w:t>
      </w:r>
      <w:r w:rsidRPr="00880443">
        <w:rPr>
          <w:rFonts w:ascii="Times New Roman" w:eastAsia="Times New Roman" w:hAnsi="Times New Roman" w:cs="Times New Roman"/>
          <w:color w:val="000000"/>
          <w:sz w:val="24"/>
          <w:szCs w:val="24"/>
        </w:rPr>
        <w:t xml:space="preserve"> </w:t>
      </w:r>
      <w:r w:rsidRPr="000C531D">
        <w:rPr>
          <w:rFonts w:ascii="Times New Roman" w:eastAsia="Times New Roman" w:hAnsi="Times New Roman" w:cs="Times New Roman"/>
          <w:color w:val="000000"/>
          <w:sz w:val="24"/>
          <w:szCs w:val="24"/>
        </w:rPr>
        <w:t>частини</w:t>
      </w:r>
      <w:r w:rsidRPr="00880443">
        <w:rPr>
          <w:rFonts w:ascii="Times New Roman" w:eastAsia="Times New Roman" w:hAnsi="Times New Roman" w:cs="Times New Roman"/>
          <w:color w:val="000000"/>
          <w:sz w:val="24"/>
          <w:szCs w:val="24"/>
        </w:rPr>
        <w:t xml:space="preserve"> </w:t>
      </w:r>
      <w:r w:rsidRPr="000C531D">
        <w:rPr>
          <w:rFonts w:ascii="Times New Roman" w:eastAsia="Times New Roman" w:hAnsi="Times New Roman" w:cs="Times New Roman"/>
          <w:color w:val="000000"/>
          <w:sz w:val="24"/>
          <w:szCs w:val="24"/>
        </w:rPr>
        <w:t>дельти</w:t>
      </w:r>
      <w:r w:rsidRPr="00880443">
        <w:rPr>
          <w:rFonts w:ascii="Times New Roman" w:eastAsia="Times New Roman" w:hAnsi="Times New Roman" w:cs="Times New Roman"/>
          <w:color w:val="000000"/>
          <w:sz w:val="24"/>
          <w:szCs w:val="24"/>
        </w:rPr>
        <w:t xml:space="preserve"> </w:t>
      </w:r>
      <w:r w:rsidRPr="000C531D">
        <w:rPr>
          <w:rFonts w:ascii="Times New Roman" w:eastAsia="Times New Roman" w:hAnsi="Times New Roman" w:cs="Times New Roman"/>
          <w:color w:val="000000"/>
          <w:sz w:val="24"/>
          <w:szCs w:val="24"/>
        </w:rPr>
        <w:t>Дунаю</w:t>
      </w:r>
      <w:r w:rsidRPr="00880443">
        <w:rPr>
          <w:rFonts w:ascii="Times New Roman" w:eastAsia="Times New Roman" w:hAnsi="Times New Roman" w:cs="Times New Roman"/>
          <w:color w:val="000000"/>
          <w:sz w:val="24"/>
          <w:szCs w:val="24"/>
        </w:rPr>
        <w:t xml:space="preserve"> </w:t>
      </w:r>
      <w:r w:rsidRPr="000C531D">
        <w:rPr>
          <w:rFonts w:ascii="Times New Roman" w:eastAsia="Times New Roman" w:hAnsi="Times New Roman" w:cs="Times New Roman"/>
          <w:color w:val="000000"/>
          <w:sz w:val="24"/>
          <w:szCs w:val="24"/>
        </w:rPr>
        <w:t>у</w:t>
      </w:r>
      <w:r w:rsidRPr="00880443">
        <w:rPr>
          <w:rFonts w:ascii="Times New Roman" w:eastAsia="Times New Roman" w:hAnsi="Times New Roman" w:cs="Times New Roman"/>
          <w:color w:val="000000"/>
          <w:sz w:val="24"/>
          <w:szCs w:val="24"/>
        </w:rPr>
        <w:t xml:space="preserve"> 2022 </w:t>
      </w:r>
      <w:r w:rsidRPr="000C531D">
        <w:rPr>
          <w:rFonts w:ascii="Times New Roman" w:eastAsia="Times New Roman" w:hAnsi="Times New Roman" w:cs="Times New Roman"/>
          <w:color w:val="000000"/>
          <w:sz w:val="24"/>
          <w:szCs w:val="24"/>
        </w:rPr>
        <w:t>році</w:t>
      </w:r>
      <w:r w:rsidR="000C531D">
        <w:rPr>
          <w:rFonts w:ascii="Times New Roman" w:eastAsia="Times New Roman" w:hAnsi="Times New Roman" w:cs="Times New Roman"/>
          <w:color w:val="000000"/>
          <w:sz w:val="24"/>
          <w:szCs w:val="24"/>
          <w:lang w:val="uk-UA"/>
        </w:rPr>
        <w:t>»</w:t>
      </w:r>
      <w:r w:rsidRPr="00880443">
        <w:rPr>
          <w:rFonts w:ascii="Times New Roman" w:eastAsia="Times New Roman" w:hAnsi="Times New Roman" w:cs="Times New Roman"/>
          <w:color w:val="000000"/>
          <w:sz w:val="24"/>
          <w:szCs w:val="24"/>
        </w:rPr>
        <w:t xml:space="preserve">. </w:t>
      </w:r>
      <w:r w:rsidRPr="000C531D">
        <w:rPr>
          <w:rFonts w:ascii="Times New Roman" w:eastAsia="Times New Roman" w:hAnsi="Times New Roman" w:cs="Times New Roman"/>
          <w:i/>
          <w:color w:val="000000"/>
          <w:sz w:val="24"/>
          <w:szCs w:val="24"/>
        </w:rPr>
        <w:t>Екологічні</w:t>
      </w:r>
      <w:r w:rsidRPr="00880443">
        <w:rPr>
          <w:rFonts w:ascii="Times New Roman" w:eastAsia="Times New Roman" w:hAnsi="Times New Roman" w:cs="Times New Roman"/>
          <w:i/>
          <w:color w:val="000000"/>
          <w:sz w:val="24"/>
          <w:szCs w:val="24"/>
        </w:rPr>
        <w:t xml:space="preserve"> </w:t>
      </w:r>
      <w:r w:rsidRPr="000C531D">
        <w:rPr>
          <w:rFonts w:ascii="Times New Roman" w:eastAsia="Times New Roman" w:hAnsi="Times New Roman" w:cs="Times New Roman"/>
          <w:i/>
          <w:color w:val="000000"/>
          <w:sz w:val="24"/>
          <w:szCs w:val="24"/>
        </w:rPr>
        <w:t>науки</w:t>
      </w:r>
      <w:r w:rsidRPr="00880443">
        <w:rPr>
          <w:rFonts w:ascii="Times New Roman" w:eastAsia="Times New Roman" w:hAnsi="Times New Roman" w:cs="Times New Roman"/>
          <w:i/>
          <w:color w:val="000000"/>
          <w:sz w:val="24"/>
          <w:szCs w:val="24"/>
        </w:rPr>
        <w:t xml:space="preserve">: </w:t>
      </w:r>
      <w:r w:rsidRPr="000C531D">
        <w:rPr>
          <w:rFonts w:ascii="Times New Roman" w:eastAsia="Times New Roman" w:hAnsi="Times New Roman" w:cs="Times New Roman"/>
          <w:i/>
          <w:color w:val="000000"/>
          <w:sz w:val="24"/>
          <w:szCs w:val="24"/>
        </w:rPr>
        <w:t>науково</w:t>
      </w:r>
      <w:r w:rsidR="000C531D">
        <w:rPr>
          <w:rFonts w:ascii="Times New Roman" w:eastAsia="Times New Roman" w:hAnsi="Times New Roman" w:cs="Times New Roman"/>
          <w:i/>
          <w:color w:val="000000"/>
          <w:sz w:val="24"/>
          <w:szCs w:val="24"/>
          <w:lang w:val="uk-UA"/>
        </w:rPr>
        <w:t>-</w:t>
      </w:r>
      <w:r w:rsidRPr="000C531D">
        <w:rPr>
          <w:rFonts w:ascii="Times New Roman" w:eastAsia="Times New Roman" w:hAnsi="Times New Roman" w:cs="Times New Roman"/>
          <w:i/>
          <w:color w:val="000000"/>
          <w:sz w:val="24"/>
          <w:szCs w:val="24"/>
        </w:rPr>
        <w:t>практичний</w:t>
      </w:r>
      <w:r w:rsidRPr="00880443">
        <w:rPr>
          <w:rFonts w:ascii="Times New Roman" w:eastAsia="Times New Roman" w:hAnsi="Times New Roman" w:cs="Times New Roman"/>
          <w:i/>
          <w:color w:val="000000"/>
          <w:sz w:val="24"/>
          <w:szCs w:val="24"/>
        </w:rPr>
        <w:t xml:space="preserve"> </w:t>
      </w:r>
      <w:r w:rsidRPr="000C531D">
        <w:rPr>
          <w:rFonts w:ascii="Times New Roman" w:eastAsia="Times New Roman" w:hAnsi="Times New Roman" w:cs="Times New Roman"/>
          <w:i/>
          <w:color w:val="000000"/>
          <w:sz w:val="24"/>
          <w:szCs w:val="24"/>
        </w:rPr>
        <w:t>журнал</w:t>
      </w:r>
      <w:r w:rsidR="000C531D">
        <w:rPr>
          <w:rFonts w:ascii="Times New Roman" w:eastAsia="Times New Roman" w:hAnsi="Times New Roman" w:cs="Times New Roman"/>
          <w:i/>
          <w:color w:val="000000"/>
          <w:sz w:val="24"/>
          <w:szCs w:val="24"/>
          <w:lang w:val="uk-UA"/>
        </w:rPr>
        <w:t>.</w:t>
      </w:r>
      <w:r w:rsidRPr="00880443">
        <w:rPr>
          <w:rFonts w:ascii="Times New Roman" w:eastAsia="Times New Roman" w:hAnsi="Times New Roman" w:cs="Times New Roman"/>
          <w:color w:val="000000"/>
          <w:sz w:val="24"/>
          <w:szCs w:val="24"/>
        </w:rPr>
        <w:t xml:space="preserve"> </w:t>
      </w:r>
      <w:r w:rsidR="000C531D" w:rsidRPr="000C531D">
        <w:rPr>
          <w:rFonts w:ascii="Times New Roman" w:eastAsia="Times New Roman" w:hAnsi="Times New Roman" w:cs="Times New Roman"/>
          <w:i/>
          <w:color w:val="000000"/>
          <w:sz w:val="24"/>
          <w:szCs w:val="24"/>
        </w:rPr>
        <w:t>Видавничий</w:t>
      </w:r>
      <w:r w:rsidR="000C531D" w:rsidRPr="00880443">
        <w:rPr>
          <w:rFonts w:ascii="Times New Roman" w:eastAsia="Times New Roman" w:hAnsi="Times New Roman" w:cs="Times New Roman"/>
          <w:i/>
          <w:color w:val="000000"/>
          <w:sz w:val="24"/>
          <w:szCs w:val="24"/>
        </w:rPr>
        <w:t xml:space="preserve"> </w:t>
      </w:r>
      <w:r w:rsidR="000C531D" w:rsidRPr="000C531D">
        <w:rPr>
          <w:rFonts w:ascii="Times New Roman" w:eastAsia="Times New Roman" w:hAnsi="Times New Roman" w:cs="Times New Roman"/>
          <w:i/>
          <w:color w:val="000000"/>
          <w:sz w:val="24"/>
          <w:szCs w:val="24"/>
        </w:rPr>
        <w:t>дім</w:t>
      </w:r>
      <w:r w:rsidR="000C531D" w:rsidRPr="00880443">
        <w:rPr>
          <w:rFonts w:ascii="Times New Roman" w:eastAsia="Times New Roman" w:hAnsi="Times New Roman" w:cs="Times New Roman"/>
          <w:i/>
          <w:color w:val="000000"/>
          <w:sz w:val="24"/>
          <w:szCs w:val="24"/>
        </w:rPr>
        <w:t xml:space="preserve"> «</w:t>
      </w:r>
      <w:r w:rsidR="000C531D" w:rsidRPr="000C531D">
        <w:rPr>
          <w:rFonts w:ascii="Times New Roman" w:eastAsia="Times New Roman" w:hAnsi="Times New Roman" w:cs="Times New Roman"/>
          <w:i/>
          <w:color w:val="000000"/>
          <w:sz w:val="24"/>
          <w:szCs w:val="24"/>
        </w:rPr>
        <w:t>Гельветика</w:t>
      </w:r>
      <w:r w:rsidR="000C531D" w:rsidRPr="00880443">
        <w:rPr>
          <w:rFonts w:ascii="Times New Roman" w:eastAsia="Times New Roman" w:hAnsi="Times New Roman" w:cs="Times New Roman"/>
          <w:i/>
          <w:color w:val="000000"/>
          <w:sz w:val="24"/>
          <w:szCs w:val="24"/>
        </w:rPr>
        <w:t>»</w:t>
      </w:r>
      <w:r w:rsidR="000C531D">
        <w:rPr>
          <w:rFonts w:ascii="Times New Roman" w:eastAsia="Times New Roman" w:hAnsi="Times New Roman" w:cs="Times New Roman"/>
          <w:i/>
          <w:color w:val="000000"/>
          <w:sz w:val="24"/>
          <w:szCs w:val="24"/>
          <w:lang w:val="uk-UA"/>
        </w:rPr>
        <w:t>.</w:t>
      </w:r>
      <w:r w:rsidR="000C531D" w:rsidRPr="00880443">
        <w:rPr>
          <w:rFonts w:ascii="Times New Roman" w:eastAsia="Times New Roman" w:hAnsi="Times New Roman" w:cs="Times New Roman"/>
          <w:color w:val="000000"/>
          <w:sz w:val="24"/>
          <w:szCs w:val="24"/>
        </w:rPr>
        <w:t xml:space="preserve"> </w:t>
      </w:r>
      <w:r w:rsidRPr="00383500">
        <w:rPr>
          <w:rFonts w:ascii="Times New Roman" w:eastAsia="Times New Roman" w:hAnsi="Times New Roman" w:cs="Times New Roman"/>
          <w:color w:val="000000"/>
          <w:sz w:val="24"/>
          <w:szCs w:val="24"/>
        </w:rPr>
        <w:t>К</w:t>
      </w:r>
      <w:r w:rsidR="000C531D">
        <w:rPr>
          <w:rFonts w:ascii="Times New Roman" w:eastAsia="Times New Roman" w:hAnsi="Times New Roman" w:cs="Times New Roman"/>
          <w:color w:val="000000"/>
          <w:sz w:val="24"/>
          <w:szCs w:val="24"/>
          <w:lang w:val="uk-UA"/>
        </w:rPr>
        <w:t>иїв</w:t>
      </w:r>
      <w:r w:rsidRPr="009B36AF">
        <w:rPr>
          <w:rFonts w:ascii="Times New Roman" w:eastAsia="Times New Roman" w:hAnsi="Times New Roman" w:cs="Times New Roman"/>
          <w:color w:val="000000"/>
          <w:sz w:val="24"/>
          <w:szCs w:val="24"/>
        </w:rPr>
        <w:t>:</w:t>
      </w:r>
      <w:r w:rsidR="000C531D" w:rsidRPr="000C531D">
        <w:rPr>
          <w:rFonts w:ascii="Times New Roman" w:eastAsia="Times New Roman" w:hAnsi="Times New Roman" w:cs="Times New Roman"/>
          <w:lang w:val="uk-UA"/>
        </w:rPr>
        <w:t xml:space="preserve"> </w:t>
      </w:r>
      <w:r w:rsidR="000C531D" w:rsidRPr="000C531D">
        <w:rPr>
          <w:rFonts w:ascii="Times New Roman" w:eastAsia="Times New Roman" w:hAnsi="Times New Roman" w:cs="Times New Roman"/>
          <w:sz w:val="24"/>
          <w:szCs w:val="24"/>
          <w:lang w:val="uk-UA"/>
        </w:rPr>
        <w:t>Україна</w:t>
      </w:r>
      <w:r w:rsidR="000C531D">
        <w:rPr>
          <w:rFonts w:ascii="Times New Roman" w:eastAsia="Times New Roman" w:hAnsi="Times New Roman" w:cs="Times New Roman"/>
          <w:color w:val="000000"/>
          <w:sz w:val="24"/>
          <w:szCs w:val="24"/>
          <w:lang w:val="uk-UA"/>
        </w:rPr>
        <w:t>.</w:t>
      </w:r>
      <w:r w:rsidRPr="009B36AF">
        <w:rPr>
          <w:rFonts w:ascii="Times New Roman" w:eastAsia="Times New Roman" w:hAnsi="Times New Roman" w:cs="Times New Roman"/>
          <w:color w:val="000000"/>
          <w:sz w:val="24"/>
          <w:szCs w:val="24"/>
        </w:rPr>
        <w:t xml:space="preserve"> 2023</w:t>
      </w:r>
      <w:r w:rsidR="009B36AF">
        <w:rPr>
          <w:rFonts w:ascii="Times New Roman" w:eastAsia="Times New Roman" w:hAnsi="Times New Roman" w:cs="Times New Roman"/>
          <w:color w:val="000000"/>
          <w:sz w:val="24"/>
          <w:szCs w:val="24"/>
          <w:lang w:val="en-US"/>
        </w:rPr>
        <w:t>;</w:t>
      </w:r>
      <w:r w:rsidRPr="009B36AF">
        <w:rPr>
          <w:rFonts w:ascii="Times New Roman" w:eastAsia="Times New Roman" w:hAnsi="Times New Roman" w:cs="Times New Roman"/>
          <w:color w:val="000000"/>
          <w:sz w:val="24"/>
          <w:szCs w:val="24"/>
        </w:rPr>
        <w:t xml:space="preserve"> 6</w:t>
      </w:r>
      <w:r w:rsidR="009B36AF">
        <w:rPr>
          <w:rFonts w:ascii="Times New Roman" w:eastAsia="Times New Roman" w:hAnsi="Times New Roman" w:cs="Times New Roman"/>
          <w:color w:val="000000"/>
          <w:sz w:val="24"/>
          <w:szCs w:val="24"/>
          <w:lang w:val="en-US"/>
        </w:rPr>
        <w:t xml:space="preserve"> </w:t>
      </w:r>
      <w:r w:rsidRPr="009B36AF">
        <w:rPr>
          <w:rFonts w:ascii="Times New Roman" w:eastAsia="Times New Roman" w:hAnsi="Times New Roman" w:cs="Times New Roman"/>
          <w:color w:val="000000"/>
          <w:sz w:val="24"/>
          <w:szCs w:val="24"/>
        </w:rPr>
        <w:t>(51)</w:t>
      </w:r>
      <w:r w:rsidR="009B36AF">
        <w:rPr>
          <w:rFonts w:ascii="Times New Roman" w:eastAsia="Times New Roman" w:hAnsi="Times New Roman" w:cs="Times New Roman"/>
          <w:color w:val="000000"/>
          <w:sz w:val="24"/>
          <w:szCs w:val="24"/>
          <w:lang w:val="en-US"/>
        </w:rPr>
        <w:t>:</w:t>
      </w:r>
      <w:r w:rsidRPr="009B36AF">
        <w:rPr>
          <w:rFonts w:ascii="Times New Roman" w:eastAsia="Times New Roman" w:hAnsi="Times New Roman" w:cs="Times New Roman"/>
          <w:color w:val="000000"/>
          <w:sz w:val="24"/>
          <w:szCs w:val="24"/>
        </w:rPr>
        <w:t xml:space="preserve"> 68</w:t>
      </w:r>
      <w:r w:rsidR="00CD2CB1" w:rsidRPr="009B36AF">
        <w:rPr>
          <w:rFonts w:ascii="Times New Roman" w:eastAsia="Times New Roman" w:hAnsi="Times New Roman" w:cs="Times New Roman"/>
          <w:color w:val="000000"/>
          <w:sz w:val="24"/>
          <w:szCs w:val="24"/>
        </w:rPr>
        <w:t>–</w:t>
      </w:r>
      <w:r w:rsidRPr="009B36AF">
        <w:rPr>
          <w:rFonts w:ascii="Times New Roman" w:eastAsia="Times New Roman" w:hAnsi="Times New Roman" w:cs="Times New Roman"/>
          <w:color w:val="000000"/>
          <w:sz w:val="24"/>
          <w:szCs w:val="24"/>
        </w:rPr>
        <w:t>72.</w:t>
      </w:r>
      <w:r w:rsidR="00A52EE2" w:rsidRPr="009B36AF">
        <w:rPr>
          <w:rFonts w:ascii="Times New Roman" w:eastAsia="Times New Roman" w:hAnsi="Times New Roman" w:cs="Times New Roman"/>
          <w:color w:val="000000"/>
          <w:sz w:val="24"/>
          <w:szCs w:val="24"/>
        </w:rPr>
        <w:t xml:space="preserve"> </w:t>
      </w:r>
      <w:r w:rsidR="009B36AF">
        <w:rPr>
          <w:rFonts w:ascii="Times New Roman" w:eastAsia="Times New Roman" w:hAnsi="Times New Roman" w:cs="Times New Roman"/>
          <w:color w:val="000000"/>
          <w:sz w:val="24"/>
          <w:szCs w:val="24"/>
        </w:rPr>
        <w:br/>
      </w:r>
      <w:r w:rsidR="00161EF4" w:rsidRPr="009F2B13">
        <w:rPr>
          <w:rFonts w:ascii="Times New Roman" w:eastAsia="Times New Roman" w:hAnsi="Times New Roman" w:cs="Times New Roman"/>
          <w:color w:val="000000"/>
          <w:sz w:val="24"/>
          <w:szCs w:val="24"/>
          <w:lang w:val="en-US"/>
        </w:rPr>
        <w:t>DOI</w:t>
      </w:r>
      <w:r w:rsidR="000C531D" w:rsidRPr="009B36AF">
        <w:rPr>
          <w:rFonts w:ascii="Times New Roman" w:eastAsia="Times New Roman" w:hAnsi="Times New Roman" w:cs="Times New Roman"/>
          <w:color w:val="000000"/>
          <w:sz w:val="24"/>
          <w:szCs w:val="24"/>
        </w:rPr>
        <w:t>:</w:t>
      </w:r>
      <w:r w:rsidR="00161EF4" w:rsidRPr="009B36AF">
        <w:rPr>
          <w:rFonts w:ascii="Times New Roman" w:eastAsia="Times New Roman" w:hAnsi="Times New Roman" w:cs="Times New Roman"/>
          <w:color w:val="000000"/>
          <w:sz w:val="24"/>
          <w:szCs w:val="24"/>
        </w:rPr>
        <w:t xml:space="preserve"> </w:t>
      </w:r>
      <w:r w:rsidR="00161EF4" w:rsidRPr="009F2B13">
        <w:rPr>
          <w:rFonts w:ascii="Times New Roman" w:eastAsia="Times New Roman" w:hAnsi="Times New Roman" w:cs="Times New Roman"/>
          <w:color w:val="000000"/>
          <w:sz w:val="24"/>
          <w:szCs w:val="24"/>
          <w:lang w:val="en-US"/>
        </w:rPr>
        <w:t>https</w:t>
      </w:r>
      <w:r w:rsidR="00161EF4" w:rsidRPr="009B36AF">
        <w:rPr>
          <w:rFonts w:ascii="Times New Roman" w:eastAsia="Times New Roman" w:hAnsi="Times New Roman" w:cs="Times New Roman"/>
          <w:color w:val="000000"/>
          <w:sz w:val="24"/>
          <w:szCs w:val="24"/>
        </w:rPr>
        <w:t>://</w:t>
      </w:r>
      <w:proofErr w:type="spellStart"/>
      <w:r w:rsidR="00161EF4" w:rsidRPr="009F2B13">
        <w:rPr>
          <w:rFonts w:ascii="Times New Roman" w:eastAsia="Times New Roman" w:hAnsi="Times New Roman" w:cs="Times New Roman"/>
          <w:color w:val="000000"/>
          <w:sz w:val="24"/>
          <w:szCs w:val="24"/>
          <w:lang w:val="en-US"/>
        </w:rPr>
        <w:t>doi</w:t>
      </w:r>
      <w:proofErr w:type="spellEnd"/>
      <w:r w:rsidR="00161EF4" w:rsidRPr="009B36AF">
        <w:rPr>
          <w:rFonts w:ascii="Times New Roman" w:eastAsia="Times New Roman" w:hAnsi="Times New Roman" w:cs="Times New Roman"/>
          <w:color w:val="000000"/>
          <w:sz w:val="24"/>
          <w:szCs w:val="24"/>
        </w:rPr>
        <w:t>.</w:t>
      </w:r>
      <w:r w:rsidR="00161EF4" w:rsidRPr="009F2B13">
        <w:rPr>
          <w:rFonts w:ascii="Times New Roman" w:eastAsia="Times New Roman" w:hAnsi="Times New Roman" w:cs="Times New Roman"/>
          <w:color w:val="000000"/>
          <w:sz w:val="24"/>
          <w:szCs w:val="24"/>
          <w:lang w:val="en-US"/>
        </w:rPr>
        <w:t>org</w:t>
      </w:r>
      <w:r w:rsidR="00161EF4" w:rsidRPr="009B36AF">
        <w:rPr>
          <w:rFonts w:ascii="Times New Roman" w:eastAsia="Times New Roman" w:hAnsi="Times New Roman" w:cs="Times New Roman"/>
          <w:color w:val="000000"/>
          <w:sz w:val="24"/>
          <w:szCs w:val="24"/>
        </w:rPr>
        <w:t>/10.3284</w:t>
      </w:r>
      <w:r w:rsidR="00161EF4" w:rsidRPr="000C531D">
        <w:rPr>
          <w:rFonts w:ascii="Times New Roman" w:eastAsia="Times New Roman" w:hAnsi="Times New Roman" w:cs="Times New Roman"/>
          <w:color w:val="000000"/>
          <w:sz w:val="24"/>
          <w:szCs w:val="24"/>
        </w:rPr>
        <w:t>6/2306-9716/2023.</w:t>
      </w:r>
      <w:r w:rsidR="00161EF4" w:rsidRPr="009F2B13">
        <w:rPr>
          <w:rFonts w:ascii="Times New Roman" w:eastAsia="Times New Roman" w:hAnsi="Times New Roman" w:cs="Times New Roman"/>
          <w:color w:val="000000"/>
          <w:sz w:val="24"/>
          <w:szCs w:val="24"/>
          <w:lang w:val="en-US"/>
        </w:rPr>
        <w:t>eco</w:t>
      </w:r>
      <w:r w:rsidR="00161EF4" w:rsidRPr="000C531D">
        <w:rPr>
          <w:rFonts w:ascii="Times New Roman" w:eastAsia="Times New Roman" w:hAnsi="Times New Roman" w:cs="Times New Roman"/>
          <w:color w:val="000000"/>
          <w:sz w:val="24"/>
          <w:szCs w:val="24"/>
        </w:rPr>
        <w:t>.6-51.10.</w:t>
      </w:r>
    </w:p>
    <w:p w:rsidR="00473449" w:rsidRDefault="00EB2B7D" w:rsidP="009B36AF">
      <w:pPr>
        <w:pStyle w:val="12"/>
        <w:numPr>
          <w:ilvl w:val="0"/>
          <w:numId w:val="32"/>
        </w:numPr>
        <w:pBdr>
          <w:top w:val="nil"/>
          <w:left w:val="nil"/>
          <w:bottom w:val="nil"/>
          <w:right w:val="nil"/>
          <w:between w:val="nil"/>
        </w:pBdr>
        <w:tabs>
          <w:tab w:val="left" w:pos="851"/>
        </w:tabs>
        <w:spacing w:line="235" w:lineRule="auto"/>
        <w:ind w:left="0" w:firstLine="425"/>
        <w:jc w:val="both"/>
        <w:rPr>
          <w:rFonts w:ascii="Times New Roman" w:eastAsia="Times New Roman" w:hAnsi="Times New Roman" w:cs="Times New Roman"/>
          <w:color w:val="000000"/>
          <w:sz w:val="24"/>
          <w:szCs w:val="24"/>
          <w:lang w:val="uk-UA"/>
        </w:rPr>
      </w:pPr>
      <w:r w:rsidRPr="00EB2B7D">
        <w:rPr>
          <w:rFonts w:ascii="Times New Roman" w:eastAsia="Times New Roman" w:hAnsi="Times New Roman" w:cs="Times New Roman"/>
          <w:color w:val="000000"/>
          <w:sz w:val="24"/>
          <w:szCs w:val="24"/>
          <w:lang w:val="uk-UA"/>
        </w:rPr>
        <w:t>Заключний звіт про науково</w:t>
      </w:r>
      <w:r w:rsidR="00CD2CB1">
        <w:rPr>
          <w:rFonts w:ascii="Times New Roman" w:eastAsia="Times New Roman" w:hAnsi="Times New Roman" w:cs="Times New Roman"/>
          <w:color w:val="000000"/>
          <w:sz w:val="24"/>
          <w:szCs w:val="24"/>
          <w:lang w:val="uk-UA"/>
        </w:rPr>
        <w:t>–</w:t>
      </w:r>
      <w:r w:rsidRPr="00EB2B7D">
        <w:rPr>
          <w:rFonts w:ascii="Times New Roman" w:eastAsia="Times New Roman" w:hAnsi="Times New Roman" w:cs="Times New Roman"/>
          <w:color w:val="000000"/>
          <w:sz w:val="24"/>
          <w:szCs w:val="24"/>
          <w:lang w:val="uk-UA"/>
        </w:rPr>
        <w:t>дослідну роботу «Комплексний екологічний моніторинг довкілля під час експлуатації глибоководного суднового ходу р. Дунай</w:t>
      </w:r>
      <w:r w:rsidR="00A52EE2">
        <w:rPr>
          <w:rFonts w:ascii="Times New Roman" w:eastAsia="Times New Roman" w:hAnsi="Times New Roman" w:cs="Times New Roman"/>
          <w:color w:val="000000"/>
          <w:sz w:val="24"/>
          <w:szCs w:val="24"/>
          <w:lang w:val="uk-UA"/>
        </w:rPr>
        <w:t>-</w:t>
      </w:r>
      <w:r w:rsidRPr="00EB2B7D">
        <w:rPr>
          <w:rFonts w:ascii="Times New Roman" w:eastAsia="Times New Roman" w:hAnsi="Times New Roman" w:cs="Times New Roman"/>
          <w:color w:val="000000"/>
          <w:sz w:val="24"/>
          <w:szCs w:val="24"/>
          <w:lang w:val="uk-UA"/>
        </w:rPr>
        <w:t>Чорне море у 2023</w:t>
      </w:r>
      <w:r w:rsidR="00A52EE2">
        <w:rPr>
          <w:rFonts w:ascii="Times New Roman" w:eastAsia="Times New Roman" w:hAnsi="Times New Roman" w:cs="Times New Roman"/>
          <w:color w:val="000000"/>
          <w:sz w:val="24"/>
          <w:szCs w:val="24"/>
          <w:lang w:val="uk-UA"/>
        </w:rPr>
        <w:t>-</w:t>
      </w:r>
      <w:r w:rsidRPr="00EB2B7D">
        <w:rPr>
          <w:rFonts w:ascii="Times New Roman" w:eastAsia="Times New Roman" w:hAnsi="Times New Roman" w:cs="Times New Roman"/>
          <w:color w:val="000000"/>
          <w:sz w:val="24"/>
          <w:szCs w:val="24"/>
          <w:lang w:val="uk-UA"/>
        </w:rPr>
        <w:t xml:space="preserve">2024 роках. Район Морського підхідного каналу». </w:t>
      </w:r>
      <w:r w:rsidR="001A2EAB" w:rsidRPr="009B36AF">
        <w:rPr>
          <w:rFonts w:ascii="Times New Roman" w:eastAsia="Times New Roman" w:hAnsi="Times New Roman" w:cs="Times New Roman"/>
          <w:i/>
          <w:sz w:val="24"/>
          <w:szCs w:val="24"/>
          <w:lang w:val="uk-UA"/>
        </w:rPr>
        <w:t>Науково-дослідна установа «Український науково-дослідний інститут екологічних проблем» (УКРНДІЕП)</w:t>
      </w:r>
      <w:r w:rsidR="00B33B3D">
        <w:rPr>
          <w:rFonts w:ascii="Times New Roman" w:eastAsia="Times New Roman" w:hAnsi="Times New Roman" w:cs="Times New Roman"/>
          <w:sz w:val="24"/>
          <w:szCs w:val="24"/>
          <w:lang w:val="uk-UA"/>
        </w:rPr>
        <w:t>.</w:t>
      </w:r>
      <w:r w:rsidR="001A2EAB" w:rsidRPr="001A2EAB">
        <w:rPr>
          <w:rFonts w:ascii="Times New Roman" w:eastAsia="Times New Roman" w:hAnsi="Times New Roman" w:cs="Times New Roman"/>
          <w:color w:val="FF0000"/>
          <w:sz w:val="24"/>
          <w:szCs w:val="24"/>
          <w:lang w:val="uk-UA"/>
        </w:rPr>
        <w:t xml:space="preserve"> </w:t>
      </w:r>
      <w:r w:rsidRPr="00EB2B7D">
        <w:rPr>
          <w:rFonts w:ascii="Times New Roman" w:eastAsia="Times New Roman" w:hAnsi="Times New Roman" w:cs="Times New Roman"/>
          <w:color w:val="000000"/>
          <w:sz w:val="24"/>
          <w:szCs w:val="24"/>
          <w:lang w:val="uk-UA"/>
        </w:rPr>
        <w:t>Харків,</w:t>
      </w:r>
      <w:r w:rsidR="000C531D" w:rsidRPr="000C531D">
        <w:rPr>
          <w:rFonts w:ascii="Times New Roman" w:eastAsia="Times New Roman" w:hAnsi="Times New Roman" w:cs="Times New Roman"/>
          <w:lang w:val="uk-UA"/>
        </w:rPr>
        <w:t xml:space="preserve"> </w:t>
      </w:r>
      <w:r w:rsidR="000C531D" w:rsidRPr="000C531D">
        <w:rPr>
          <w:rFonts w:ascii="Times New Roman" w:eastAsia="Times New Roman" w:hAnsi="Times New Roman" w:cs="Times New Roman"/>
          <w:sz w:val="24"/>
          <w:szCs w:val="24"/>
          <w:lang w:val="uk-UA"/>
        </w:rPr>
        <w:t>Україна</w:t>
      </w:r>
      <w:r w:rsidR="00B33B3D">
        <w:rPr>
          <w:rFonts w:ascii="Times New Roman" w:eastAsia="Times New Roman" w:hAnsi="Times New Roman" w:cs="Times New Roman"/>
          <w:sz w:val="24"/>
          <w:szCs w:val="24"/>
          <w:lang w:val="uk-UA"/>
        </w:rPr>
        <w:t>.</w:t>
      </w:r>
      <w:r w:rsidRPr="00EB2B7D">
        <w:rPr>
          <w:rFonts w:ascii="Times New Roman" w:eastAsia="Times New Roman" w:hAnsi="Times New Roman" w:cs="Times New Roman"/>
          <w:color w:val="000000"/>
          <w:sz w:val="24"/>
          <w:szCs w:val="24"/>
          <w:lang w:val="uk-UA"/>
        </w:rPr>
        <w:t xml:space="preserve"> 2023. </w:t>
      </w:r>
      <w:r w:rsidR="00B33B3D" w:rsidRPr="00EB2B7D">
        <w:rPr>
          <w:rFonts w:ascii="Times New Roman" w:eastAsia="Times New Roman" w:hAnsi="Times New Roman" w:cs="Times New Roman"/>
          <w:color w:val="000000"/>
          <w:sz w:val="24"/>
          <w:szCs w:val="24"/>
          <w:lang w:val="uk-UA"/>
        </w:rPr>
        <w:t>Т</w:t>
      </w:r>
      <w:r w:rsidR="00053D31">
        <w:rPr>
          <w:rFonts w:ascii="Times New Roman" w:eastAsia="Times New Roman" w:hAnsi="Times New Roman" w:cs="Times New Roman"/>
          <w:color w:val="000000"/>
          <w:sz w:val="24"/>
          <w:szCs w:val="24"/>
          <w:lang w:val="uk-UA"/>
        </w:rPr>
        <w:t>ом</w:t>
      </w:r>
      <w:r w:rsidR="00B33B3D" w:rsidRPr="00EB2B7D">
        <w:rPr>
          <w:rFonts w:ascii="Times New Roman" w:eastAsia="Times New Roman" w:hAnsi="Times New Roman" w:cs="Times New Roman"/>
          <w:color w:val="000000"/>
          <w:sz w:val="24"/>
          <w:szCs w:val="24"/>
          <w:lang w:val="uk-UA"/>
        </w:rPr>
        <w:t xml:space="preserve"> 1</w:t>
      </w:r>
      <w:r w:rsidR="009B36AF">
        <w:rPr>
          <w:rFonts w:ascii="Times New Roman" w:eastAsia="Times New Roman" w:hAnsi="Times New Roman" w:cs="Times New Roman"/>
          <w:color w:val="000000"/>
          <w:sz w:val="24"/>
          <w:szCs w:val="24"/>
          <w:lang w:val="en-US"/>
        </w:rPr>
        <w:t>.</w:t>
      </w:r>
    </w:p>
    <w:p w:rsidR="00B71ADB" w:rsidRPr="00781B43" w:rsidRDefault="00CD05B3" w:rsidP="009B36AF">
      <w:pPr>
        <w:pStyle w:val="12"/>
        <w:numPr>
          <w:ilvl w:val="0"/>
          <w:numId w:val="32"/>
        </w:numPr>
        <w:pBdr>
          <w:top w:val="nil"/>
          <w:left w:val="nil"/>
          <w:bottom w:val="nil"/>
          <w:right w:val="nil"/>
          <w:between w:val="nil"/>
        </w:pBdr>
        <w:tabs>
          <w:tab w:val="left" w:pos="851"/>
        </w:tabs>
        <w:spacing w:line="235" w:lineRule="auto"/>
        <w:ind w:left="0" w:firstLine="425"/>
        <w:jc w:val="both"/>
        <w:rPr>
          <w:rFonts w:ascii="Times New Roman" w:eastAsia="Times New Roman" w:hAnsi="Times New Roman" w:cs="Times New Roman"/>
          <w:sz w:val="24"/>
          <w:szCs w:val="24"/>
          <w:lang w:val="en-US"/>
        </w:rPr>
      </w:pPr>
      <w:r w:rsidRPr="00781B43">
        <w:rPr>
          <w:rFonts w:ascii="Times New Roman" w:eastAsia="Times New Roman" w:hAnsi="Times New Roman" w:cs="Times New Roman"/>
          <w:sz w:val="24"/>
          <w:szCs w:val="24"/>
          <w:lang w:val="en-US"/>
        </w:rPr>
        <w:t>Li, W.</w:t>
      </w:r>
      <w:r w:rsidR="000C531D">
        <w:rPr>
          <w:rFonts w:ascii="Times New Roman" w:eastAsia="Times New Roman" w:hAnsi="Times New Roman" w:cs="Times New Roman"/>
          <w:sz w:val="24"/>
          <w:szCs w:val="24"/>
          <w:lang w:val="en-US"/>
        </w:rPr>
        <w:t>,</w:t>
      </w:r>
      <w:r w:rsidRPr="00781B43">
        <w:rPr>
          <w:rFonts w:ascii="Times New Roman" w:eastAsia="Times New Roman" w:hAnsi="Times New Roman" w:cs="Times New Roman"/>
          <w:sz w:val="24"/>
          <w:szCs w:val="24"/>
          <w:lang w:val="en-US"/>
        </w:rPr>
        <w:t xml:space="preserve"> Yang, Q.</w:t>
      </w:r>
      <w:r w:rsidR="000C531D">
        <w:rPr>
          <w:rFonts w:ascii="Times New Roman" w:eastAsia="Times New Roman" w:hAnsi="Times New Roman" w:cs="Times New Roman"/>
          <w:sz w:val="24"/>
          <w:szCs w:val="24"/>
          <w:lang w:val="en-US"/>
        </w:rPr>
        <w:t>,</w:t>
      </w:r>
      <w:r w:rsidRPr="00781B43">
        <w:rPr>
          <w:rFonts w:ascii="Times New Roman" w:eastAsia="Times New Roman" w:hAnsi="Times New Roman" w:cs="Times New Roman"/>
          <w:sz w:val="24"/>
          <w:szCs w:val="24"/>
          <w:lang w:val="en-US"/>
        </w:rPr>
        <w:t xml:space="preserve"> Ma, Y.</w:t>
      </w:r>
      <w:r w:rsidR="000C531D">
        <w:rPr>
          <w:rFonts w:ascii="Times New Roman" w:eastAsia="Times New Roman" w:hAnsi="Times New Roman" w:cs="Times New Roman"/>
          <w:sz w:val="24"/>
          <w:szCs w:val="24"/>
          <w:lang w:val="en-US"/>
        </w:rPr>
        <w:t>,</w:t>
      </w:r>
      <w:r w:rsidRPr="00781B43">
        <w:rPr>
          <w:rFonts w:ascii="Times New Roman" w:eastAsia="Times New Roman" w:hAnsi="Times New Roman" w:cs="Times New Roman"/>
          <w:sz w:val="24"/>
          <w:szCs w:val="24"/>
          <w:lang w:val="en-US"/>
        </w:rPr>
        <w:t xml:space="preserve"> Yang, Y.</w:t>
      </w:r>
      <w:r w:rsidR="000C531D">
        <w:rPr>
          <w:rFonts w:ascii="Times New Roman" w:eastAsia="Times New Roman" w:hAnsi="Times New Roman" w:cs="Times New Roman"/>
          <w:sz w:val="24"/>
          <w:szCs w:val="24"/>
          <w:lang w:val="en-US"/>
        </w:rPr>
        <w:t>,</w:t>
      </w:r>
      <w:r w:rsidRPr="00781B43">
        <w:rPr>
          <w:rFonts w:ascii="Times New Roman" w:eastAsia="Times New Roman" w:hAnsi="Times New Roman" w:cs="Times New Roman"/>
          <w:sz w:val="24"/>
          <w:szCs w:val="24"/>
          <w:lang w:val="en-US"/>
        </w:rPr>
        <w:t xml:space="preserve"> Song, K.</w:t>
      </w:r>
      <w:r w:rsidR="000C531D">
        <w:rPr>
          <w:rFonts w:ascii="Times New Roman" w:eastAsia="Times New Roman" w:hAnsi="Times New Roman" w:cs="Times New Roman"/>
          <w:sz w:val="24"/>
          <w:szCs w:val="24"/>
          <w:lang w:val="en-US"/>
        </w:rPr>
        <w:t>,</w:t>
      </w:r>
      <w:r w:rsidRPr="00781B43">
        <w:rPr>
          <w:rFonts w:ascii="Times New Roman" w:eastAsia="Times New Roman" w:hAnsi="Times New Roman" w:cs="Times New Roman"/>
          <w:sz w:val="24"/>
          <w:szCs w:val="24"/>
          <w:lang w:val="en-US"/>
        </w:rPr>
        <w:t xml:space="preserve"> Zhang, J.</w:t>
      </w:r>
      <w:r w:rsidR="000C531D">
        <w:rPr>
          <w:rFonts w:ascii="Times New Roman" w:eastAsia="Times New Roman" w:hAnsi="Times New Roman" w:cs="Times New Roman"/>
          <w:sz w:val="24"/>
          <w:szCs w:val="24"/>
          <w:lang w:val="en-US"/>
        </w:rPr>
        <w:t xml:space="preserve">, </w:t>
      </w:r>
      <w:r w:rsidRPr="00781B43">
        <w:rPr>
          <w:rFonts w:ascii="Times New Roman" w:eastAsia="Times New Roman" w:hAnsi="Times New Roman" w:cs="Times New Roman"/>
          <w:sz w:val="24"/>
          <w:szCs w:val="24"/>
          <w:lang w:val="en-US"/>
        </w:rPr>
        <w:t>Wen, Z.</w:t>
      </w:r>
      <w:r w:rsidR="000C531D">
        <w:rPr>
          <w:rFonts w:ascii="Times New Roman" w:eastAsia="Times New Roman" w:hAnsi="Times New Roman" w:cs="Times New Roman"/>
          <w:sz w:val="24"/>
          <w:szCs w:val="24"/>
          <w:lang w:val="en-US"/>
        </w:rPr>
        <w:t xml:space="preserve"> &amp;</w:t>
      </w:r>
      <w:r w:rsidRPr="00781B43">
        <w:rPr>
          <w:rFonts w:ascii="Times New Roman" w:eastAsia="Times New Roman" w:hAnsi="Times New Roman" w:cs="Times New Roman"/>
          <w:sz w:val="24"/>
          <w:szCs w:val="24"/>
          <w:lang w:val="en-US"/>
        </w:rPr>
        <w:t xml:space="preserve"> Liu, G. </w:t>
      </w:r>
      <w:r w:rsidR="000C531D">
        <w:rPr>
          <w:rFonts w:ascii="Times New Roman" w:eastAsia="Times New Roman" w:hAnsi="Times New Roman" w:cs="Times New Roman"/>
          <w:sz w:val="24"/>
          <w:szCs w:val="24"/>
          <w:lang w:val="en-US"/>
        </w:rPr>
        <w:t>“</w:t>
      </w:r>
      <w:r w:rsidRPr="00781B43">
        <w:rPr>
          <w:rFonts w:ascii="Times New Roman" w:eastAsia="Times New Roman" w:hAnsi="Times New Roman" w:cs="Times New Roman"/>
          <w:sz w:val="24"/>
          <w:szCs w:val="24"/>
          <w:lang w:val="en-US"/>
        </w:rPr>
        <w:t>Remote Sensing Estimation of Long-Term Total Suspended Matter Concentration from Landsat across Lake Qinghai</w:t>
      </w:r>
      <w:r w:rsidR="000C531D">
        <w:rPr>
          <w:rFonts w:ascii="Times New Roman" w:eastAsia="Times New Roman" w:hAnsi="Times New Roman" w:cs="Times New Roman"/>
          <w:sz w:val="24"/>
          <w:szCs w:val="24"/>
          <w:lang w:val="en-US"/>
        </w:rPr>
        <w:t>”</w:t>
      </w:r>
      <w:r w:rsidRPr="00781B43">
        <w:rPr>
          <w:rFonts w:ascii="Times New Roman" w:eastAsia="Times New Roman" w:hAnsi="Times New Roman" w:cs="Times New Roman"/>
          <w:sz w:val="24"/>
          <w:szCs w:val="24"/>
          <w:lang w:val="en-US"/>
        </w:rPr>
        <w:t xml:space="preserve">. </w:t>
      </w:r>
      <w:r w:rsidRPr="000C531D">
        <w:rPr>
          <w:rFonts w:ascii="Times New Roman" w:eastAsia="Times New Roman" w:hAnsi="Times New Roman" w:cs="Times New Roman"/>
          <w:i/>
          <w:sz w:val="24"/>
          <w:szCs w:val="24"/>
          <w:lang w:val="en-US"/>
        </w:rPr>
        <w:t>Water</w:t>
      </w:r>
      <w:r w:rsidR="000C531D">
        <w:rPr>
          <w:rFonts w:ascii="Times New Roman" w:eastAsia="Times New Roman" w:hAnsi="Times New Roman" w:cs="Times New Roman"/>
          <w:i/>
          <w:sz w:val="24"/>
          <w:szCs w:val="24"/>
          <w:lang w:val="en-US"/>
        </w:rPr>
        <w:t>.</w:t>
      </w:r>
      <w:r w:rsidRPr="00781B43">
        <w:rPr>
          <w:rFonts w:ascii="Times New Roman" w:eastAsia="Times New Roman" w:hAnsi="Times New Roman" w:cs="Times New Roman"/>
          <w:sz w:val="24"/>
          <w:szCs w:val="24"/>
          <w:lang w:val="en-US"/>
        </w:rPr>
        <w:t xml:space="preserve"> 2022</w:t>
      </w:r>
      <w:r w:rsidR="000C531D">
        <w:rPr>
          <w:rFonts w:ascii="Times New Roman" w:eastAsia="Times New Roman" w:hAnsi="Times New Roman" w:cs="Times New Roman"/>
          <w:sz w:val="24"/>
          <w:szCs w:val="24"/>
          <w:lang w:val="en-US"/>
        </w:rPr>
        <w:t>;</w:t>
      </w:r>
      <w:r w:rsidRPr="00781B43">
        <w:rPr>
          <w:rFonts w:ascii="Times New Roman" w:eastAsia="Times New Roman" w:hAnsi="Times New Roman" w:cs="Times New Roman"/>
          <w:sz w:val="24"/>
          <w:szCs w:val="24"/>
          <w:lang w:val="en-US"/>
        </w:rPr>
        <w:t xml:space="preserve"> 14</w:t>
      </w:r>
      <w:r w:rsidR="000C531D">
        <w:rPr>
          <w:rFonts w:ascii="Times New Roman" w:eastAsia="Times New Roman" w:hAnsi="Times New Roman" w:cs="Times New Roman"/>
          <w:sz w:val="24"/>
          <w:szCs w:val="24"/>
          <w:lang w:val="en-US"/>
        </w:rPr>
        <w:t>:</w:t>
      </w:r>
      <w:r w:rsidRPr="00781B43">
        <w:rPr>
          <w:rFonts w:ascii="Times New Roman" w:eastAsia="Times New Roman" w:hAnsi="Times New Roman" w:cs="Times New Roman"/>
          <w:sz w:val="24"/>
          <w:szCs w:val="24"/>
          <w:lang w:val="en-US"/>
        </w:rPr>
        <w:t xml:space="preserve"> 2498. </w:t>
      </w:r>
      <w:r w:rsidR="000C531D" w:rsidRPr="009F2B13">
        <w:rPr>
          <w:rFonts w:ascii="Times New Roman" w:eastAsia="Times New Roman" w:hAnsi="Times New Roman" w:cs="Times New Roman"/>
          <w:color w:val="000000"/>
          <w:sz w:val="24"/>
          <w:szCs w:val="24"/>
          <w:lang w:val="en-US"/>
        </w:rPr>
        <w:t>DOI</w:t>
      </w:r>
      <w:r w:rsidR="000C531D">
        <w:rPr>
          <w:rFonts w:ascii="Times New Roman" w:eastAsia="Times New Roman" w:hAnsi="Times New Roman" w:cs="Times New Roman"/>
          <w:color w:val="000000"/>
          <w:sz w:val="24"/>
          <w:szCs w:val="24"/>
          <w:lang w:val="en-US"/>
        </w:rPr>
        <w:t xml:space="preserve">: </w:t>
      </w:r>
      <w:r w:rsidRPr="00781B43">
        <w:rPr>
          <w:rFonts w:ascii="Times New Roman" w:eastAsia="Times New Roman" w:hAnsi="Times New Roman" w:cs="Times New Roman"/>
          <w:sz w:val="24"/>
          <w:szCs w:val="24"/>
          <w:lang w:val="en-US"/>
        </w:rPr>
        <w:t>https://doi.org/10.3390/w14162498</w:t>
      </w:r>
      <w:r w:rsidR="00A6609A">
        <w:rPr>
          <w:rFonts w:ascii="Times New Roman" w:eastAsia="Times New Roman" w:hAnsi="Times New Roman" w:cs="Times New Roman"/>
          <w:sz w:val="24"/>
          <w:szCs w:val="24"/>
          <w:lang w:val="en-US"/>
        </w:rPr>
        <w:t>.</w:t>
      </w:r>
    </w:p>
    <w:p w:rsidR="00A6609A" w:rsidRPr="00A6609A" w:rsidRDefault="00A6609A" w:rsidP="009B36AF">
      <w:pPr>
        <w:pStyle w:val="12"/>
        <w:numPr>
          <w:ilvl w:val="0"/>
          <w:numId w:val="32"/>
        </w:numPr>
        <w:pBdr>
          <w:top w:val="nil"/>
          <w:left w:val="nil"/>
          <w:bottom w:val="nil"/>
          <w:right w:val="nil"/>
          <w:between w:val="nil"/>
        </w:pBdr>
        <w:tabs>
          <w:tab w:val="left" w:pos="851"/>
        </w:tabs>
        <w:spacing w:line="235" w:lineRule="auto"/>
        <w:ind w:left="0" w:firstLine="425"/>
        <w:jc w:val="both"/>
        <w:rPr>
          <w:rFonts w:ascii="Times New Roman" w:eastAsia="Times New Roman" w:hAnsi="Times New Roman" w:cs="Times New Roman"/>
          <w:sz w:val="24"/>
          <w:szCs w:val="24"/>
          <w:lang w:val="en-US"/>
        </w:rPr>
      </w:pPr>
      <w:r w:rsidRPr="00A6609A">
        <w:rPr>
          <w:rFonts w:ascii="Times New Roman" w:eastAsia="Times New Roman" w:hAnsi="Times New Roman" w:cs="Times New Roman"/>
          <w:sz w:val="24"/>
          <w:szCs w:val="24"/>
          <w:lang w:val="en-US"/>
        </w:rPr>
        <w:t>Landsat 8 (L8) Data Users Handbook. Version 5.0. LSDS-1574. Sioux Falls, South Dakota: U.S. Geological Survey</w:t>
      </w:r>
      <w:r w:rsidR="009B36AF">
        <w:rPr>
          <w:rFonts w:ascii="Times New Roman" w:eastAsia="Times New Roman" w:hAnsi="Times New Roman" w:cs="Times New Roman"/>
          <w:sz w:val="24"/>
          <w:szCs w:val="24"/>
          <w:lang w:val="en-US"/>
        </w:rPr>
        <w:t>.</w:t>
      </w:r>
      <w:r w:rsidRPr="00A6609A">
        <w:rPr>
          <w:rFonts w:ascii="Times New Roman" w:eastAsia="Times New Roman" w:hAnsi="Times New Roman" w:cs="Times New Roman"/>
          <w:sz w:val="24"/>
          <w:szCs w:val="24"/>
          <w:lang w:val="en-US"/>
        </w:rPr>
        <w:t xml:space="preserve"> 2019. </w:t>
      </w:r>
      <w:r w:rsidR="009B36AF">
        <w:rPr>
          <w:rFonts w:ascii="Times New Roman" w:eastAsia="Times New Roman" w:hAnsi="Times New Roman" w:cs="Times New Roman"/>
          <w:sz w:val="24"/>
          <w:szCs w:val="24"/>
          <w:lang w:val="en-US"/>
        </w:rPr>
        <w:sym w:font="Symbol" w:char="F02D"/>
      </w:r>
      <w:r w:rsidR="009B36AF">
        <w:rPr>
          <w:rFonts w:ascii="Times New Roman" w:eastAsia="Times New Roman" w:hAnsi="Times New Roman" w:cs="Times New Roman"/>
          <w:sz w:val="24"/>
          <w:szCs w:val="24"/>
          <w:lang w:val="en-US"/>
        </w:rPr>
        <w:t xml:space="preserve"> Accessed from</w:t>
      </w:r>
      <w:r w:rsidRPr="00A6609A">
        <w:rPr>
          <w:rFonts w:ascii="Times New Roman" w:eastAsia="Times New Roman" w:hAnsi="Times New Roman" w:cs="Times New Roman"/>
          <w:sz w:val="24"/>
          <w:szCs w:val="24"/>
          <w:lang w:val="en-US"/>
        </w:rPr>
        <w:t>: https://www.usgs.gov/landsat-missions/landsat-8-data-users-handbook</w:t>
      </w:r>
      <w:r>
        <w:rPr>
          <w:rFonts w:ascii="Times New Roman" w:eastAsia="Times New Roman" w:hAnsi="Times New Roman" w:cs="Times New Roman"/>
          <w:sz w:val="24"/>
          <w:szCs w:val="24"/>
          <w:lang w:val="en-US"/>
        </w:rPr>
        <w:t>.</w:t>
      </w:r>
    </w:p>
    <w:p w:rsidR="00A6609A" w:rsidRDefault="00A6609A" w:rsidP="00AC67AF">
      <w:pPr>
        <w:pStyle w:val="12"/>
        <w:pBdr>
          <w:top w:val="nil"/>
          <w:left w:val="nil"/>
          <w:bottom w:val="nil"/>
          <w:right w:val="nil"/>
          <w:between w:val="nil"/>
        </w:pBdr>
        <w:shd w:val="clear" w:color="auto" w:fill="FFFFFF"/>
        <w:rPr>
          <w:rFonts w:ascii="Times New Roman" w:eastAsia="Times New Roman" w:hAnsi="Times New Roman" w:cs="Times New Roman"/>
          <w:color w:val="000000"/>
          <w:lang w:val="uk-UA"/>
        </w:rPr>
      </w:pPr>
    </w:p>
    <w:p w:rsidR="00FD5773" w:rsidRPr="00186410" w:rsidRDefault="00FD5773" w:rsidP="00AC67AF">
      <w:pPr>
        <w:pStyle w:val="12"/>
        <w:pBdr>
          <w:top w:val="nil"/>
          <w:left w:val="nil"/>
          <w:bottom w:val="nil"/>
          <w:right w:val="nil"/>
          <w:between w:val="nil"/>
        </w:pBdr>
        <w:shd w:val="clear" w:color="auto" w:fill="FFFFFF"/>
        <w:rPr>
          <w:rFonts w:ascii="Times New Roman" w:eastAsia="Times New Roman" w:hAnsi="Times New Roman" w:cs="Times New Roman"/>
          <w:color w:val="000000"/>
          <w:lang w:val="uk-UA"/>
        </w:rPr>
      </w:pPr>
      <w:r w:rsidRPr="00186410">
        <w:rPr>
          <w:rFonts w:ascii="Times New Roman" w:eastAsia="Times New Roman" w:hAnsi="Times New Roman" w:cs="Times New Roman"/>
          <w:color w:val="000000"/>
          <w:lang w:val="uk-UA"/>
        </w:rPr>
        <w:t>Отримано</w:t>
      </w:r>
      <w:r w:rsidR="00EB2617">
        <w:rPr>
          <w:rFonts w:ascii="Times New Roman" w:eastAsia="Times New Roman" w:hAnsi="Times New Roman" w:cs="Times New Roman"/>
          <w:color w:val="000000"/>
          <w:lang w:val="uk-UA"/>
        </w:rPr>
        <w:t xml:space="preserve">  </w:t>
      </w:r>
      <w:r w:rsidR="0058497B">
        <w:rPr>
          <w:rFonts w:ascii="Times New Roman" w:eastAsia="Times New Roman" w:hAnsi="Times New Roman" w:cs="Times New Roman"/>
          <w:color w:val="000000"/>
          <w:lang w:val="uk-UA"/>
        </w:rPr>
        <w:t xml:space="preserve">     13.07</w:t>
      </w:r>
      <w:r w:rsidRPr="00186410">
        <w:rPr>
          <w:rFonts w:ascii="Times New Roman" w:eastAsia="Times New Roman" w:hAnsi="Times New Roman" w:cs="Times New Roman"/>
          <w:color w:val="000000"/>
          <w:lang w:val="uk-UA"/>
        </w:rPr>
        <w:t>.2026</w:t>
      </w:r>
    </w:p>
    <w:p w:rsidR="00FD5773" w:rsidRPr="00186410" w:rsidRDefault="00FD5773" w:rsidP="00AC67AF">
      <w:pPr>
        <w:pStyle w:val="12"/>
        <w:pBdr>
          <w:top w:val="nil"/>
          <w:left w:val="nil"/>
          <w:bottom w:val="nil"/>
          <w:right w:val="nil"/>
          <w:between w:val="nil"/>
        </w:pBdr>
        <w:shd w:val="clear" w:color="auto" w:fill="FFFFFF"/>
        <w:rPr>
          <w:rFonts w:ascii="Times New Roman" w:eastAsia="Times New Roman" w:hAnsi="Times New Roman" w:cs="Times New Roman"/>
          <w:color w:val="000000"/>
          <w:lang w:val="uk-UA"/>
        </w:rPr>
      </w:pPr>
      <w:r w:rsidRPr="00186410">
        <w:rPr>
          <w:rFonts w:ascii="Times New Roman" w:eastAsia="Times New Roman" w:hAnsi="Times New Roman" w:cs="Times New Roman"/>
          <w:color w:val="000000"/>
          <w:lang w:val="uk-UA"/>
        </w:rPr>
        <w:t>Отримано після перегляду</w:t>
      </w:r>
      <w:r w:rsidR="0058497B">
        <w:rPr>
          <w:rFonts w:ascii="Times New Roman" w:eastAsia="Times New Roman" w:hAnsi="Times New Roman" w:cs="Times New Roman"/>
          <w:color w:val="000000"/>
          <w:lang w:val="uk-UA"/>
        </w:rPr>
        <w:t xml:space="preserve">    29.08</w:t>
      </w:r>
      <w:r w:rsidRPr="00186410">
        <w:rPr>
          <w:rFonts w:ascii="Times New Roman" w:eastAsia="Times New Roman" w:hAnsi="Times New Roman" w:cs="Times New Roman"/>
          <w:color w:val="000000"/>
          <w:lang w:val="uk-UA"/>
        </w:rPr>
        <w:t>.2026</w:t>
      </w:r>
    </w:p>
    <w:p w:rsidR="00FD5773" w:rsidRPr="00186410" w:rsidRDefault="00FD5773" w:rsidP="00AC67AF">
      <w:pPr>
        <w:pStyle w:val="12"/>
        <w:pBdr>
          <w:top w:val="nil"/>
          <w:left w:val="nil"/>
          <w:bottom w:val="nil"/>
          <w:right w:val="nil"/>
          <w:between w:val="nil"/>
        </w:pBdr>
        <w:rPr>
          <w:rFonts w:ascii="Times New Roman" w:eastAsia="Times New Roman" w:hAnsi="Times New Roman" w:cs="Times New Roman"/>
          <w:color w:val="000000"/>
          <w:lang w:val="uk-UA"/>
        </w:rPr>
      </w:pPr>
      <w:r w:rsidRPr="00186410">
        <w:rPr>
          <w:rFonts w:ascii="Times New Roman" w:eastAsia="Times New Roman" w:hAnsi="Times New Roman" w:cs="Times New Roman"/>
          <w:color w:val="000000"/>
          <w:lang w:val="uk-UA"/>
        </w:rPr>
        <w:t xml:space="preserve">Прийнято </w:t>
      </w:r>
      <w:r w:rsidR="0058497B">
        <w:rPr>
          <w:rFonts w:ascii="Times New Roman" w:eastAsia="Times New Roman" w:hAnsi="Times New Roman" w:cs="Times New Roman"/>
          <w:color w:val="000000"/>
          <w:lang w:val="uk-UA"/>
        </w:rPr>
        <w:t xml:space="preserve">      03.09</w:t>
      </w:r>
      <w:r w:rsidRPr="00186410">
        <w:rPr>
          <w:rFonts w:ascii="Times New Roman" w:eastAsia="Times New Roman" w:hAnsi="Times New Roman" w:cs="Times New Roman"/>
          <w:color w:val="000000"/>
          <w:lang w:val="uk-UA"/>
        </w:rPr>
        <w:t>.2026</w:t>
      </w:r>
    </w:p>
    <w:p w:rsidR="00FD5773" w:rsidRPr="00A74468" w:rsidRDefault="00FD5773" w:rsidP="00FD5773">
      <w:pPr>
        <w:pStyle w:val="12"/>
        <w:pBdr>
          <w:top w:val="nil"/>
          <w:left w:val="nil"/>
          <w:bottom w:val="nil"/>
          <w:right w:val="nil"/>
          <w:between w:val="nil"/>
        </w:pBdr>
        <w:tabs>
          <w:tab w:val="left" w:pos="3720"/>
        </w:tabs>
        <w:rPr>
          <w:rFonts w:ascii="Times New Roman" w:eastAsia="Times New Roman" w:hAnsi="Times New Roman" w:cs="Times New Roman"/>
          <w:color w:val="000000" w:themeColor="text1"/>
          <w:sz w:val="24"/>
          <w:szCs w:val="24"/>
          <w:lang w:val="en-US"/>
        </w:rPr>
      </w:pPr>
      <w:r w:rsidRPr="00186410">
        <w:rPr>
          <w:rFonts w:ascii="Times New Roman" w:eastAsia="Times New Roman" w:hAnsi="Times New Roman" w:cs="Times New Roman"/>
          <w:b/>
          <w:bCs/>
          <w:color w:val="000000"/>
          <w:sz w:val="24"/>
          <w:szCs w:val="24"/>
          <w:lang w:val="uk-UA"/>
        </w:rPr>
        <w:t>DOI</w:t>
      </w:r>
      <w:r w:rsidRPr="009B36AF">
        <w:rPr>
          <w:rFonts w:ascii="Times New Roman" w:eastAsia="Times New Roman" w:hAnsi="Times New Roman" w:cs="Times New Roman"/>
          <w:b/>
          <w:bCs/>
          <w:color w:val="000000"/>
          <w:sz w:val="24"/>
          <w:szCs w:val="24"/>
          <w:lang w:val="uk-UA"/>
        </w:rPr>
        <w:t>: https://doi.org/10.15276/ict.03.2026</w:t>
      </w:r>
      <w:r w:rsidRPr="00A74468">
        <w:rPr>
          <w:rFonts w:ascii="Times New Roman" w:eastAsia="Times New Roman" w:hAnsi="Times New Roman" w:cs="Times New Roman"/>
          <w:b/>
          <w:bCs/>
          <w:color w:val="000000" w:themeColor="text1"/>
          <w:sz w:val="24"/>
          <w:szCs w:val="24"/>
          <w:lang w:val="uk-UA"/>
        </w:rPr>
        <w:t>.</w:t>
      </w:r>
      <w:r w:rsidR="00A74468" w:rsidRPr="00A74468">
        <w:rPr>
          <w:rFonts w:ascii="Times New Roman" w:eastAsia="Times New Roman" w:hAnsi="Times New Roman" w:cs="Times New Roman"/>
          <w:b/>
          <w:bCs/>
          <w:color w:val="000000" w:themeColor="text1"/>
          <w:sz w:val="24"/>
          <w:szCs w:val="24"/>
          <w:lang w:val="en-US"/>
        </w:rPr>
        <w:t>17</w:t>
      </w:r>
    </w:p>
    <w:p w:rsidR="00FD5773" w:rsidRPr="0058497B" w:rsidRDefault="00FD5773" w:rsidP="00FD5773">
      <w:pPr>
        <w:pStyle w:val="12"/>
        <w:pBdr>
          <w:top w:val="nil"/>
          <w:left w:val="nil"/>
          <w:bottom w:val="nil"/>
          <w:right w:val="nil"/>
          <w:between w:val="nil"/>
        </w:pBdr>
        <w:rPr>
          <w:rFonts w:ascii="Times New Roman" w:hAnsi="Times New Roman" w:cs="Times New Roman"/>
          <w:b/>
          <w:bCs/>
          <w:lang w:val="en-US"/>
        </w:rPr>
      </w:pPr>
      <w:bookmarkStart w:id="0" w:name="_heading=h.updbp84bzqll" w:colFirst="0" w:colLast="0"/>
      <w:bookmarkEnd w:id="0"/>
      <w:r w:rsidRPr="00186410">
        <w:rPr>
          <w:rFonts w:ascii="Times New Roman" w:eastAsia="Times New Roman" w:hAnsi="Times New Roman" w:cs="Times New Roman"/>
          <w:b/>
          <w:bCs/>
          <w:color w:val="000000"/>
          <w:sz w:val="24"/>
          <w:szCs w:val="24"/>
          <w:lang w:val="uk-UA"/>
        </w:rPr>
        <w:t>UD</w:t>
      </w:r>
      <w:r w:rsidRPr="00186410">
        <w:rPr>
          <w:rFonts w:ascii="Times New Roman" w:eastAsia="Times New Roman" w:hAnsi="Times New Roman" w:cs="Times New Roman"/>
          <w:b/>
          <w:bCs/>
          <w:sz w:val="24"/>
          <w:szCs w:val="24"/>
          <w:lang w:val="uk-UA"/>
        </w:rPr>
        <w:t>C</w:t>
      </w:r>
      <w:r w:rsidRPr="00186410">
        <w:rPr>
          <w:rFonts w:ascii="Times New Roman" w:eastAsia="Times New Roman" w:hAnsi="Times New Roman" w:cs="Times New Roman"/>
          <w:b/>
          <w:bCs/>
          <w:color w:val="000000"/>
          <w:sz w:val="24"/>
          <w:szCs w:val="24"/>
          <w:lang w:val="uk-UA"/>
        </w:rPr>
        <w:t xml:space="preserve"> </w:t>
      </w:r>
      <w:r w:rsidRPr="00FD5773">
        <w:rPr>
          <w:rFonts w:ascii="Times New Roman" w:eastAsia="Times New Roman" w:hAnsi="Times New Roman" w:cs="Times New Roman"/>
          <w:b/>
          <w:bCs/>
          <w:color w:val="000000"/>
          <w:sz w:val="24"/>
          <w:szCs w:val="24"/>
          <w:lang w:val="uk-UA"/>
        </w:rPr>
        <w:t>502.51:556.18:528.88</w:t>
      </w:r>
    </w:p>
    <w:p w:rsidR="00FD5773" w:rsidRPr="003B0453" w:rsidRDefault="00F84B35" w:rsidP="00FD5773">
      <w:pPr>
        <w:pStyle w:val="12"/>
        <w:pBdr>
          <w:top w:val="nil"/>
          <w:left w:val="nil"/>
          <w:bottom w:val="nil"/>
          <w:right w:val="nil"/>
          <w:between w:val="nil"/>
        </w:pBdr>
        <w:spacing w:before="120" w:after="120"/>
        <w:jc w:val="center"/>
        <w:rPr>
          <w:rFonts w:ascii="Times New Roman" w:eastAsia="Times New Roman" w:hAnsi="Times New Roman" w:cs="Times New Roman"/>
          <w:b/>
          <w:bCs/>
          <w:color w:val="000000"/>
          <w:sz w:val="32"/>
          <w:szCs w:val="32"/>
          <w:lang w:val="en-US"/>
        </w:rPr>
      </w:pPr>
      <w:proofErr w:type="spellStart"/>
      <w:r w:rsidRPr="00F84B35">
        <w:rPr>
          <w:rFonts w:ascii="Times New Roman" w:eastAsia="Times New Roman" w:hAnsi="Times New Roman" w:cs="Times New Roman"/>
          <w:b/>
          <w:bCs/>
          <w:color w:val="000000"/>
          <w:sz w:val="32"/>
          <w:szCs w:val="32"/>
          <w:lang w:val="en-US"/>
        </w:rPr>
        <w:t>Geoinformation</w:t>
      </w:r>
      <w:proofErr w:type="spellEnd"/>
      <w:r w:rsidRPr="00F84B35">
        <w:rPr>
          <w:rFonts w:ascii="Times New Roman" w:eastAsia="Times New Roman" w:hAnsi="Times New Roman" w:cs="Times New Roman"/>
          <w:b/>
          <w:bCs/>
          <w:color w:val="000000"/>
          <w:sz w:val="32"/>
          <w:szCs w:val="32"/>
          <w:lang w:val="en-US"/>
        </w:rPr>
        <w:t xml:space="preserve"> </w:t>
      </w:r>
      <w:r w:rsidR="00AC67AF" w:rsidRPr="00F84B35">
        <w:rPr>
          <w:rFonts w:ascii="Times New Roman" w:eastAsia="Times New Roman" w:hAnsi="Times New Roman" w:cs="Times New Roman"/>
          <w:b/>
          <w:bCs/>
          <w:color w:val="000000"/>
          <w:sz w:val="32"/>
          <w:szCs w:val="32"/>
          <w:lang w:val="en-US"/>
        </w:rPr>
        <w:t>technologies for detecting spati</w:t>
      </w:r>
      <w:r w:rsidR="00763A30">
        <w:rPr>
          <w:rFonts w:ascii="Times New Roman" w:eastAsia="Times New Roman" w:hAnsi="Times New Roman" w:cs="Times New Roman"/>
          <w:b/>
          <w:bCs/>
          <w:color w:val="000000"/>
          <w:sz w:val="32"/>
          <w:szCs w:val="32"/>
          <w:lang w:val="en-US"/>
        </w:rPr>
        <w:t>al</w:t>
      </w:r>
      <w:r w:rsidR="00AC67AF" w:rsidRPr="00AC67AF">
        <w:rPr>
          <w:rFonts w:ascii="Times New Roman" w:eastAsia="Times New Roman" w:hAnsi="Times New Roman" w:cs="Times New Roman"/>
          <w:b/>
          <w:bCs/>
          <w:color w:val="000000"/>
          <w:sz w:val="32"/>
          <w:szCs w:val="32"/>
          <w:lang w:val="en-US"/>
        </w:rPr>
        <w:t>-</w:t>
      </w:r>
      <w:r w:rsidR="00AC67AF" w:rsidRPr="00F84B35">
        <w:rPr>
          <w:rFonts w:ascii="Times New Roman" w:eastAsia="Times New Roman" w:hAnsi="Times New Roman" w:cs="Times New Roman"/>
          <w:b/>
          <w:bCs/>
          <w:color w:val="000000"/>
          <w:sz w:val="32"/>
          <w:szCs w:val="32"/>
          <w:lang w:val="en-US"/>
        </w:rPr>
        <w:t>temporal variability of suspended substances removal from the Danube delta</w:t>
      </w:r>
    </w:p>
    <w:p w:rsidR="00AB236B" w:rsidRPr="003B0453" w:rsidRDefault="00AB236B" w:rsidP="00AB236B">
      <w:pPr>
        <w:pStyle w:val="12"/>
        <w:pBdr>
          <w:top w:val="nil"/>
          <w:left w:val="nil"/>
          <w:bottom w:val="nil"/>
          <w:right w:val="nil"/>
          <w:between w:val="nil"/>
        </w:pBdr>
        <w:spacing w:before="120"/>
        <w:jc w:val="right"/>
        <w:rPr>
          <w:rFonts w:ascii="Times New Roman" w:eastAsia="Times New Roman" w:hAnsi="Times New Roman" w:cs="Times New Roman"/>
          <w:color w:val="000000"/>
          <w:sz w:val="24"/>
          <w:szCs w:val="24"/>
          <w:lang w:val="en-US"/>
        </w:rPr>
      </w:pPr>
      <w:r w:rsidRPr="003B0453">
        <w:rPr>
          <w:rFonts w:ascii="Times New Roman" w:eastAsia="Times New Roman" w:hAnsi="Times New Roman" w:cs="Times New Roman"/>
          <w:b/>
          <w:bCs/>
          <w:color w:val="000000"/>
          <w:sz w:val="24"/>
          <w:szCs w:val="24"/>
          <w:lang w:val="en-US"/>
        </w:rPr>
        <w:t xml:space="preserve">Oleksandr </w:t>
      </w:r>
      <w:r w:rsidR="00DE63DD">
        <w:rPr>
          <w:rFonts w:ascii="Times New Roman" w:eastAsia="Times New Roman" w:hAnsi="Times New Roman" w:cs="Times New Roman"/>
          <w:b/>
          <w:bCs/>
          <w:color w:val="000000"/>
          <w:sz w:val="24"/>
          <w:szCs w:val="24"/>
          <w:lang w:val="en-US"/>
        </w:rPr>
        <w:t xml:space="preserve">M. </w:t>
      </w:r>
      <w:r w:rsidRPr="003B0453">
        <w:rPr>
          <w:rFonts w:ascii="Times New Roman" w:eastAsia="Times New Roman" w:hAnsi="Times New Roman" w:cs="Times New Roman"/>
          <w:b/>
          <w:bCs/>
          <w:color w:val="000000"/>
          <w:sz w:val="24"/>
          <w:szCs w:val="24"/>
          <w:lang w:val="en-US"/>
        </w:rPr>
        <w:t>Trofymchuk</w:t>
      </w:r>
      <w:r w:rsidR="00AC67AF" w:rsidRPr="00DE63DD">
        <w:rPr>
          <w:rFonts w:ascii="Times New Roman" w:eastAsia="Times New Roman" w:hAnsi="Times New Roman" w:cs="Times New Roman"/>
          <w:b/>
          <w:bCs/>
          <w:color w:val="000000"/>
          <w:sz w:val="24"/>
          <w:szCs w:val="24"/>
          <w:vertAlign w:val="superscript"/>
          <w:lang w:val="en-US"/>
        </w:rPr>
        <w:t>1)</w:t>
      </w:r>
      <w:r w:rsidRPr="003B0453">
        <w:rPr>
          <w:rFonts w:ascii="Times New Roman" w:eastAsia="Times New Roman" w:hAnsi="Times New Roman" w:cs="Times New Roman"/>
          <w:b/>
          <w:bCs/>
          <w:color w:val="000000"/>
          <w:sz w:val="24"/>
          <w:szCs w:val="24"/>
          <w:lang w:val="en-US"/>
        </w:rPr>
        <w:t xml:space="preserve"> </w:t>
      </w:r>
    </w:p>
    <w:p w:rsidR="00AB236B" w:rsidRPr="003B0453" w:rsidRDefault="00AB236B" w:rsidP="00AB236B">
      <w:pPr>
        <w:pStyle w:val="12"/>
        <w:pBdr>
          <w:top w:val="nil"/>
          <w:left w:val="nil"/>
          <w:bottom w:val="nil"/>
          <w:right w:val="nil"/>
          <w:between w:val="nil"/>
        </w:pBdr>
        <w:jc w:val="right"/>
        <w:rPr>
          <w:rFonts w:ascii="Times New Roman" w:eastAsia="Times New Roman" w:hAnsi="Times New Roman" w:cs="Times New Roman"/>
          <w:color w:val="000000"/>
          <w:lang w:val="en-US"/>
        </w:rPr>
      </w:pPr>
      <w:r w:rsidRPr="003B0453">
        <w:rPr>
          <w:rFonts w:ascii="Times New Roman" w:eastAsia="Times New Roman" w:hAnsi="Times New Roman" w:cs="Times New Roman"/>
          <w:color w:val="000000"/>
          <w:lang w:val="en-US"/>
        </w:rPr>
        <w:t>https://orcid.org/ 0000</w:t>
      </w:r>
      <w:r w:rsidR="00CD2CB1">
        <w:rPr>
          <w:rFonts w:ascii="Times New Roman" w:eastAsia="Times New Roman" w:hAnsi="Times New Roman" w:cs="Times New Roman"/>
          <w:color w:val="000000"/>
          <w:lang w:val="en-US"/>
        </w:rPr>
        <w:t xml:space="preserve">– </w:t>
      </w:r>
      <w:r w:rsidRPr="003B0453">
        <w:rPr>
          <w:rFonts w:ascii="Times New Roman" w:eastAsia="Times New Roman" w:hAnsi="Times New Roman" w:cs="Times New Roman"/>
          <w:color w:val="000000"/>
          <w:lang w:val="en-US"/>
        </w:rPr>
        <w:t>0003</w:t>
      </w:r>
      <w:r w:rsidR="00CD2CB1">
        <w:rPr>
          <w:rFonts w:ascii="Times New Roman" w:eastAsia="Times New Roman" w:hAnsi="Times New Roman" w:cs="Times New Roman"/>
          <w:color w:val="000000"/>
          <w:lang w:val="en-US"/>
        </w:rPr>
        <w:t>–</w:t>
      </w:r>
      <w:r w:rsidRPr="003B0453">
        <w:rPr>
          <w:rFonts w:ascii="Times New Roman" w:eastAsia="Times New Roman" w:hAnsi="Times New Roman" w:cs="Times New Roman"/>
          <w:color w:val="000000"/>
          <w:lang w:val="en-US"/>
        </w:rPr>
        <w:t>3358</w:t>
      </w:r>
      <w:r w:rsidR="00CD2CB1">
        <w:rPr>
          <w:rFonts w:ascii="Times New Roman" w:eastAsia="Times New Roman" w:hAnsi="Times New Roman" w:cs="Times New Roman"/>
          <w:color w:val="000000"/>
          <w:lang w:val="en-US"/>
        </w:rPr>
        <w:t>–</w:t>
      </w:r>
      <w:r w:rsidRPr="003B0453">
        <w:rPr>
          <w:rFonts w:ascii="Times New Roman" w:eastAsia="Times New Roman" w:hAnsi="Times New Roman" w:cs="Times New Roman"/>
          <w:color w:val="000000"/>
          <w:lang w:val="en-US"/>
        </w:rPr>
        <w:t xml:space="preserve">6274 </w:t>
      </w:r>
      <w:hyperlink r:id="rId24" w:history="1">
        <w:r w:rsidRPr="003B0453">
          <w:rPr>
            <w:rFonts w:ascii="Times New Roman" w:eastAsia="Times New Roman" w:hAnsi="Times New Roman" w:cs="Times New Roman"/>
            <w:color w:val="000000"/>
            <w:lang w:val="en-US"/>
          </w:rPr>
          <w:t>trofymchuk@nas.gov.ua</w:t>
        </w:r>
      </w:hyperlink>
      <w:r w:rsidRPr="003B0453">
        <w:rPr>
          <w:rFonts w:ascii="Times New Roman" w:eastAsia="Times New Roman" w:hAnsi="Times New Roman" w:cs="Times New Roman"/>
          <w:color w:val="000000"/>
          <w:lang w:val="en-US"/>
        </w:rPr>
        <w:t>, Scopus Author ID:56110310300</w:t>
      </w:r>
    </w:p>
    <w:p w:rsidR="00AB236B" w:rsidRPr="003B0453" w:rsidRDefault="00AB236B" w:rsidP="00AB236B">
      <w:pPr>
        <w:pStyle w:val="12"/>
        <w:pBdr>
          <w:top w:val="nil"/>
          <w:left w:val="nil"/>
          <w:bottom w:val="nil"/>
          <w:right w:val="nil"/>
          <w:between w:val="nil"/>
        </w:pBdr>
        <w:jc w:val="right"/>
        <w:rPr>
          <w:rFonts w:ascii="Times New Roman" w:eastAsia="Times New Roman" w:hAnsi="Times New Roman" w:cs="Times New Roman"/>
          <w:color w:val="000000"/>
          <w:sz w:val="22"/>
          <w:szCs w:val="22"/>
          <w:lang w:val="en-US"/>
        </w:rPr>
      </w:pPr>
      <w:r w:rsidRPr="003B0453">
        <w:rPr>
          <w:rFonts w:ascii="Times New Roman" w:eastAsia="Times New Roman" w:hAnsi="Times New Roman" w:cs="Times New Roman"/>
          <w:b/>
          <w:bCs/>
          <w:color w:val="000000"/>
          <w:sz w:val="24"/>
          <w:szCs w:val="24"/>
          <w:lang w:val="en-US"/>
        </w:rPr>
        <w:t xml:space="preserve">Natalia </w:t>
      </w:r>
      <w:r w:rsidR="00DE63DD">
        <w:rPr>
          <w:rFonts w:ascii="Times New Roman" w:eastAsia="Times New Roman" w:hAnsi="Times New Roman" w:cs="Times New Roman"/>
          <w:b/>
          <w:bCs/>
          <w:color w:val="000000"/>
          <w:sz w:val="24"/>
          <w:szCs w:val="24"/>
          <w:lang w:val="en-US"/>
        </w:rPr>
        <w:t xml:space="preserve">V. </w:t>
      </w:r>
      <w:r w:rsidRPr="003B0453">
        <w:rPr>
          <w:rFonts w:ascii="Times New Roman" w:eastAsia="Times New Roman" w:hAnsi="Times New Roman" w:cs="Times New Roman"/>
          <w:b/>
          <w:bCs/>
          <w:color w:val="000000"/>
          <w:sz w:val="24"/>
          <w:szCs w:val="24"/>
          <w:lang w:val="en-US"/>
        </w:rPr>
        <w:t>Slomchynska</w:t>
      </w:r>
      <w:r w:rsidR="00AC67AF" w:rsidRPr="00DE63DD">
        <w:rPr>
          <w:rFonts w:ascii="Times New Roman" w:eastAsia="Times New Roman" w:hAnsi="Times New Roman" w:cs="Times New Roman"/>
          <w:b/>
          <w:bCs/>
          <w:color w:val="000000"/>
          <w:sz w:val="24"/>
          <w:szCs w:val="24"/>
          <w:vertAlign w:val="superscript"/>
          <w:lang w:val="en-US"/>
        </w:rPr>
        <w:t>1)</w:t>
      </w:r>
    </w:p>
    <w:p w:rsidR="00AB236B" w:rsidRPr="003B0453" w:rsidRDefault="00AB236B" w:rsidP="00AB236B">
      <w:pPr>
        <w:pStyle w:val="12"/>
        <w:pBdr>
          <w:top w:val="nil"/>
          <w:left w:val="nil"/>
          <w:bottom w:val="nil"/>
          <w:right w:val="nil"/>
          <w:between w:val="nil"/>
        </w:pBdr>
        <w:jc w:val="right"/>
        <w:rPr>
          <w:rFonts w:ascii="Times New Roman" w:eastAsia="Times New Roman" w:hAnsi="Times New Roman" w:cs="Times New Roman"/>
          <w:color w:val="000000"/>
          <w:lang w:val="en-US"/>
        </w:rPr>
      </w:pPr>
      <w:r w:rsidRPr="003B0453">
        <w:rPr>
          <w:rFonts w:ascii="Times New Roman" w:eastAsia="Times New Roman" w:hAnsi="Times New Roman" w:cs="Times New Roman"/>
          <w:color w:val="000000"/>
          <w:lang w:val="en-US"/>
        </w:rPr>
        <w:t>https://orcid.org/0009</w:t>
      </w:r>
      <w:r w:rsidR="00CD2CB1">
        <w:rPr>
          <w:rFonts w:ascii="Times New Roman" w:eastAsia="Times New Roman" w:hAnsi="Times New Roman" w:cs="Times New Roman"/>
          <w:color w:val="000000"/>
          <w:lang w:val="en-US"/>
        </w:rPr>
        <w:t>–</w:t>
      </w:r>
      <w:r w:rsidRPr="003B0453">
        <w:rPr>
          <w:rFonts w:ascii="Times New Roman" w:eastAsia="Times New Roman" w:hAnsi="Times New Roman" w:cs="Times New Roman"/>
          <w:color w:val="000000"/>
          <w:lang w:val="en-US"/>
        </w:rPr>
        <w:t>0008</w:t>
      </w:r>
      <w:r w:rsidR="00CD2CB1">
        <w:rPr>
          <w:rFonts w:ascii="Times New Roman" w:eastAsia="Times New Roman" w:hAnsi="Times New Roman" w:cs="Times New Roman"/>
          <w:color w:val="000000"/>
          <w:lang w:val="en-US"/>
        </w:rPr>
        <w:t>–</w:t>
      </w:r>
      <w:r w:rsidRPr="003B0453">
        <w:rPr>
          <w:rFonts w:ascii="Times New Roman" w:eastAsia="Times New Roman" w:hAnsi="Times New Roman" w:cs="Times New Roman"/>
          <w:color w:val="000000"/>
          <w:lang w:val="en-US"/>
        </w:rPr>
        <w:t>3969</w:t>
      </w:r>
      <w:r w:rsidR="00CD2CB1">
        <w:rPr>
          <w:rFonts w:ascii="Times New Roman" w:eastAsia="Times New Roman" w:hAnsi="Times New Roman" w:cs="Times New Roman"/>
          <w:color w:val="000000"/>
          <w:lang w:val="en-US"/>
        </w:rPr>
        <w:t>–</w:t>
      </w:r>
      <w:r w:rsidRPr="003B0453">
        <w:rPr>
          <w:rFonts w:ascii="Times New Roman" w:eastAsia="Times New Roman" w:hAnsi="Times New Roman" w:cs="Times New Roman"/>
          <w:color w:val="000000"/>
          <w:lang w:val="en-US"/>
        </w:rPr>
        <w:t xml:space="preserve">9388 </w:t>
      </w:r>
      <w:r w:rsidR="009B353A" w:rsidRPr="009B353A">
        <w:rPr>
          <w:rFonts w:ascii="Times New Roman" w:eastAsia="Times New Roman" w:hAnsi="Times New Roman" w:cs="Times New Roman"/>
          <w:color w:val="000000"/>
          <w:lang w:val="en-US"/>
        </w:rPr>
        <w:t>nataliaslomchyn@gmail.com</w:t>
      </w:r>
      <w:r w:rsidR="009B353A">
        <w:rPr>
          <w:rFonts w:ascii="Times New Roman" w:eastAsia="Times New Roman" w:hAnsi="Times New Roman" w:cs="Times New Roman"/>
          <w:color w:val="000000"/>
          <w:lang w:val="uk-UA"/>
        </w:rPr>
        <w:t>,</w:t>
      </w:r>
      <w:r w:rsidRPr="003B0453">
        <w:rPr>
          <w:rFonts w:ascii="Times New Roman" w:eastAsia="Times New Roman" w:hAnsi="Times New Roman" w:cs="Times New Roman"/>
          <w:color w:val="000000"/>
          <w:lang w:val="en-US"/>
        </w:rPr>
        <w:t xml:space="preserve"> Scopus Author ID:</w:t>
      </w:r>
      <w:r w:rsidR="00703DD2" w:rsidRPr="00AA5AD4">
        <w:rPr>
          <w:lang w:val="en-US"/>
        </w:rPr>
        <w:t xml:space="preserve"> </w:t>
      </w:r>
      <w:r w:rsidR="00703DD2" w:rsidRPr="00703DD2">
        <w:rPr>
          <w:rFonts w:ascii="Times New Roman" w:eastAsia="Times New Roman" w:hAnsi="Times New Roman" w:cs="Times New Roman"/>
          <w:color w:val="000000"/>
          <w:lang w:val="en-US"/>
        </w:rPr>
        <w:t>60683358200</w:t>
      </w:r>
    </w:p>
    <w:p w:rsidR="00AB236B" w:rsidRPr="003B0453" w:rsidRDefault="00AC67AF" w:rsidP="00AC67AF">
      <w:pPr>
        <w:pStyle w:val="12"/>
        <w:pBdr>
          <w:top w:val="nil"/>
          <w:left w:val="nil"/>
          <w:bottom w:val="nil"/>
          <w:right w:val="nil"/>
          <w:between w:val="nil"/>
        </w:pBdr>
        <w:jc w:val="right"/>
        <w:rPr>
          <w:rFonts w:ascii="Times New Roman" w:eastAsia="Times New Roman" w:hAnsi="Times New Roman" w:cs="Times New Roman"/>
          <w:color w:val="000000"/>
          <w:lang w:val="en-US"/>
        </w:rPr>
      </w:pPr>
      <w:r w:rsidRPr="00703E31">
        <w:rPr>
          <w:rFonts w:ascii="Times New Roman" w:eastAsia="Times New Roman" w:hAnsi="Times New Roman" w:cs="Times New Roman"/>
          <w:bCs/>
          <w:color w:val="000000"/>
          <w:szCs w:val="24"/>
          <w:vertAlign w:val="superscript"/>
          <w:lang w:val="en-US"/>
        </w:rPr>
        <w:t>1)</w:t>
      </w:r>
      <w:r w:rsidRPr="00703E31">
        <w:rPr>
          <w:rFonts w:ascii="Times New Roman" w:eastAsia="Times New Roman" w:hAnsi="Times New Roman" w:cs="Times New Roman"/>
          <w:color w:val="000000"/>
          <w:sz w:val="16"/>
          <w:lang w:val="en-US"/>
        </w:rPr>
        <w:t xml:space="preserve"> </w:t>
      </w:r>
      <w:r w:rsidR="00AB236B" w:rsidRPr="003B0453">
        <w:rPr>
          <w:rFonts w:ascii="Times New Roman" w:eastAsia="Times New Roman" w:hAnsi="Times New Roman" w:cs="Times New Roman"/>
          <w:color w:val="000000"/>
          <w:lang w:val="en-US"/>
        </w:rPr>
        <w:t>Institute of Telecommunications and Global Information Space of the National Academy of Sciences of Ukraine,</w:t>
      </w:r>
    </w:p>
    <w:p w:rsidR="00AB236B" w:rsidRPr="003B0453" w:rsidRDefault="00AB236B" w:rsidP="00AB236B">
      <w:pPr>
        <w:pStyle w:val="12"/>
        <w:pBdr>
          <w:top w:val="nil"/>
          <w:left w:val="nil"/>
          <w:bottom w:val="nil"/>
          <w:right w:val="nil"/>
          <w:between w:val="nil"/>
        </w:pBdr>
        <w:jc w:val="right"/>
        <w:rPr>
          <w:rFonts w:ascii="Times New Roman" w:eastAsia="Times New Roman" w:hAnsi="Times New Roman" w:cs="Times New Roman"/>
          <w:color w:val="000000"/>
          <w:lang w:val="en-US"/>
        </w:rPr>
      </w:pPr>
      <w:r w:rsidRPr="003B0453">
        <w:rPr>
          <w:rFonts w:ascii="Times New Roman" w:eastAsia="Times New Roman" w:hAnsi="Times New Roman" w:cs="Times New Roman"/>
          <w:color w:val="000000"/>
          <w:lang w:val="en-US"/>
        </w:rPr>
        <w:t>13</w:t>
      </w:r>
      <w:r w:rsidR="00AC67AF" w:rsidRPr="00AC67AF">
        <w:rPr>
          <w:rFonts w:ascii="Times New Roman" w:eastAsia="Times New Roman" w:hAnsi="Times New Roman" w:cs="Times New Roman"/>
          <w:color w:val="000000"/>
          <w:lang w:val="en-US"/>
        </w:rPr>
        <w:t>,</w:t>
      </w:r>
      <w:r w:rsidRPr="003B0453">
        <w:rPr>
          <w:rFonts w:ascii="Times New Roman" w:eastAsia="Times New Roman" w:hAnsi="Times New Roman" w:cs="Times New Roman"/>
          <w:color w:val="000000"/>
          <w:lang w:val="en-US"/>
        </w:rPr>
        <w:t xml:space="preserve"> </w:t>
      </w:r>
      <w:proofErr w:type="spellStart"/>
      <w:r w:rsidRPr="003B0453">
        <w:rPr>
          <w:rFonts w:ascii="Times New Roman" w:eastAsia="Times New Roman" w:hAnsi="Times New Roman" w:cs="Times New Roman"/>
          <w:color w:val="000000"/>
          <w:lang w:val="en-US"/>
        </w:rPr>
        <w:t>Chokolivskyi</w:t>
      </w:r>
      <w:proofErr w:type="spellEnd"/>
      <w:r w:rsidRPr="003B0453">
        <w:rPr>
          <w:rFonts w:ascii="Times New Roman" w:eastAsia="Times New Roman" w:hAnsi="Times New Roman" w:cs="Times New Roman"/>
          <w:color w:val="000000"/>
          <w:lang w:val="en-US"/>
        </w:rPr>
        <w:t xml:space="preserve"> Boulevard</w:t>
      </w:r>
      <w:r w:rsidR="00AC67AF" w:rsidRPr="00AC67AF">
        <w:rPr>
          <w:rFonts w:ascii="Times New Roman" w:eastAsia="Times New Roman" w:hAnsi="Times New Roman" w:cs="Times New Roman"/>
          <w:color w:val="000000"/>
          <w:lang w:val="en-US"/>
        </w:rPr>
        <w:t>.</w:t>
      </w:r>
      <w:r w:rsidRPr="003B0453">
        <w:rPr>
          <w:rFonts w:ascii="Times New Roman" w:eastAsia="Times New Roman" w:hAnsi="Times New Roman" w:cs="Times New Roman"/>
          <w:color w:val="000000"/>
          <w:lang w:val="en-US"/>
        </w:rPr>
        <w:t xml:space="preserve"> Kyiv, </w:t>
      </w:r>
      <w:r w:rsidR="00B6752F" w:rsidRPr="003B0453">
        <w:rPr>
          <w:rFonts w:ascii="Times New Roman" w:eastAsia="Times New Roman" w:hAnsi="Times New Roman" w:cs="Times New Roman"/>
          <w:color w:val="000000"/>
          <w:lang w:val="en-US"/>
        </w:rPr>
        <w:t>03186, Ukraine</w:t>
      </w:r>
    </w:p>
    <w:p w:rsidR="00DE63DD" w:rsidRPr="00267490" w:rsidRDefault="00DE63DD" w:rsidP="00703E31">
      <w:pPr>
        <w:spacing w:before="120" w:after="120" w:line="240" w:lineRule="auto"/>
        <w:jc w:val="center"/>
        <w:rPr>
          <w:rFonts w:ascii="Times New Roman" w:hAnsi="Times New Roman" w:cs="Times New Roman"/>
          <w:b/>
          <w:bCs/>
        </w:rPr>
      </w:pPr>
      <w:r w:rsidRPr="00267490">
        <w:rPr>
          <w:rFonts w:ascii="Times New Roman" w:hAnsi="Times New Roman" w:cs="Times New Roman"/>
          <w:b/>
          <w:bCs/>
        </w:rPr>
        <w:t>ABSTRACT</w:t>
      </w:r>
    </w:p>
    <w:p w:rsidR="00A268E8" w:rsidRDefault="00A268E8" w:rsidP="00A268E8">
      <w:pPr>
        <w:pStyle w:val="12"/>
        <w:pBdr>
          <w:top w:val="nil"/>
          <w:left w:val="nil"/>
          <w:bottom w:val="nil"/>
          <w:right w:val="nil"/>
          <w:between w:val="nil"/>
        </w:pBdr>
        <w:ind w:firstLine="426"/>
        <w:jc w:val="both"/>
        <w:rPr>
          <w:rFonts w:ascii="Times New Roman" w:eastAsia="Times New Roman" w:hAnsi="Times New Roman" w:cs="Times New Roman"/>
          <w:b/>
          <w:bCs/>
          <w:color w:val="000000"/>
          <w:sz w:val="18"/>
          <w:szCs w:val="18"/>
          <w:lang w:val="uk-UA"/>
        </w:rPr>
      </w:pPr>
      <w:r w:rsidRPr="00A268E8">
        <w:rPr>
          <w:rFonts w:ascii="Times New Roman" w:eastAsia="Times New Roman" w:hAnsi="Times New Roman" w:cs="Times New Roman"/>
          <w:color w:val="000000"/>
          <w:sz w:val="18"/>
          <w:szCs w:val="18"/>
          <w:lang w:val="en-US"/>
        </w:rPr>
        <w:t>The Danube Delta is one of the key natural systems in the northwestern part of the Black Sea, where riverine, lagoonal, and marine waters interact, accompanied by sedimentation and resuspension of bottom material. Formed by river discharge, the Danube plume spreads across the coastal zone and represents the largest plume in the Black Sea. Suspended particulate matter is a vital component of this process, determining optical properties of water, transparency, the light regime, as well as the deposition and transport conditions for certain pollutants.</w:t>
      </w:r>
      <w:r>
        <w:rPr>
          <w:rFonts w:ascii="Times New Roman" w:eastAsia="Times New Roman" w:hAnsi="Times New Roman" w:cs="Times New Roman"/>
          <w:color w:val="000000"/>
          <w:sz w:val="18"/>
          <w:szCs w:val="18"/>
          <w:lang w:val="en-US"/>
        </w:rPr>
        <w:t xml:space="preserve"> </w:t>
      </w:r>
      <w:r w:rsidRPr="00A268E8">
        <w:rPr>
          <w:rFonts w:ascii="Times New Roman" w:eastAsia="Times New Roman" w:hAnsi="Times New Roman" w:cs="Times New Roman"/>
          <w:color w:val="000000"/>
          <w:sz w:val="18"/>
          <w:szCs w:val="18"/>
          <w:lang w:val="en-US"/>
        </w:rPr>
        <w:t xml:space="preserve">The objective of this study is to determine the spatiotemporal variability of total suspended matter export from the Ukrainian part of the Danube Delta into the adjacent Black Sea waters using a multi-year series of satellite observations. Satellite imagery from Landsat 8 and Landsat 9 over a five-year period was utilized. The concentration of total suspended matter was determined using a methodology based on the red spectral band. Image composites were generated for each calendar year. A conditional scale of export intensity was proposed to interpret the spatial structure of sediment transport. Significant variability in the multi-year average area and configuration of the corresponding export zones was identified. The maximum width of the export zone was recorded near the </w:t>
      </w:r>
      <w:proofErr w:type="spellStart"/>
      <w:r w:rsidRPr="00A268E8">
        <w:rPr>
          <w:rFonts w:ascii="Times New Roman" w:eastAsia="Times New Roman" w:hAnsi="Times New Roman" w:cs="Times New Roman"/>
          <w:color w:val="000000"/>
          <w:sz w:val="18"/>
          <w:szCs w:val="18"/>
          <w:lang w:val="en-US"/>
        </w:rPr>
        <w:t>Bystre</w:t>
      </w:r>
      <w:proofErr w:type="spellEnd"/>
      <w:r w:rsidRPr="00A268E8">
        <w:rPr>
          <w:rFonts w:ascii="Times New Roman" w:eastAsia="Times New Roman" w:hAnsi="Times New Roman" w:cs="Times New Roman"/>
          <w:color w:val="000000"/>
          <w:sz w:val="18"/>
          <w:szCs w:val="18"/>
          <w:lang w:val="en-US"/>
        </w:rPr>
        <w:t xml:space="preserve"> mouth. The scientific novelty lies in the spatial generalization of a multi-year series of total suspended matter concentration indicators to characterize the geometric parameters of export zones rather than merely individual concentration values. The obtained results can be applied to the remote sensing monitoring of the Danube plume and the assessment of riverine suspended sediment transport impacts on Black Sea coastal waters.</w:t>
      </w:r>
    </w:p>
    <w:p w:rsidR="00FD5773" w:rsidRPr="0037711B" w:rsidRDefault="00FD5773" w:rsidP="00A268E8">
      <w:pPr>
        <w:pStyle w:val="12"/>
        <w:pBdr>
          <w:top w:val="nil"/>
          <w:left w:val="nil"/>
          <w:bottom w:val="nil"/>
          <w:right w:val="nil"/>
          <w:between w:val="nil"/>
        </w:pBdr>
        <w:ind w:firstLine="426"/>
        <w:jc w:val="both"/>
        <w:rPr>
          <w:rFonts w:ascii="Times New Roman" w:eastAsia="Times New Roman" w:hAnsi="Times New Roman" w:cs="Times New Roman"/>
          <w:color w:val="000000"/>
          <w:sz w:val="18"/>
          <w:szCs w:val="18"/>
          <w:lang w:val="en-US"/>
        </w:rPr>
      </w:pPr>
      <w:r w:rsidRPr="0037711B">
        <w:rPr>
          <w:rFonts w:ascii="Times New Roman" w:eastAsia="Times New Roman" w:hAnsi="Times New Roman" w:cs="Times New Roman"/>
          <w:b/>
          <w:bCs/>
          <w:color w:val="000000"/>
          <w:sz w:val="18"/>
          <w:szCs w:val="18"/>
          <w:lang w:val="en-US"/>
        </w:rPr>
        <w:t>Keywords</w:t>
      </w:r>
      <w:r w:rsidRPr="0037711B">
        <w:rPr>
          <w:rFonts w:ascii="Times New Roman" w:eastAsia="Times New Roman" w:hAnsi="Times New Roman" w:cs="Times New Roman"/>
          <w:color w:val="000000"/>
          <w:sz w:val="18"/>
          <w:szCs w:val="18"/>
          <w:lang w:val="en-US"/>
        </w:rPr>
        <w:t xml:space="preserve">: </w:t>
      </w:r>
      <w:r w:rsidR="00737615" w:rsidRPr="0037711B">
        <w:rPr>
          <w:rFonts w:ascii="Times New Roman" w:eastAsia="Times New Roman" w:hAnsi="Times New Roman" w:cs="Times New Roman"/>
          <w:color w:val="000000"/>
          <w:sz w:val="18"/>
          <w:szCs w:val="18"/>
          <w:lang w:val="en-US"/>
        </w:rPr>
        <w:t>Geoinformation technologies</w:t>
      </w:r>
      <w:r w:rsidR="00AC67AF" w:rsidRPr="00AC67AF">
        <w:rPr>
          <w:rFonts w:ascii="Times New Roman" w:eastAsia="Times New Roman" w:hAnsi="Times New Roman" w:cs="Times New Roman"/>
          <w:color w:val="000000"/>
          <w:sz w:val="18"/>
          <w:szCs w:val="18"/>
          <w:lang w:val="en-US"/>
        </w:rPr>
        <w:t>;</w:t>
      </w:r>
      <w:r w:rsidR="00737615" w:rsidRPr="0037711B">
        <w:rPr>
          <w:rFonts w:ascii="Times New Roman" w:eastAsia="Times New Roman" w:hAnsi="Times New Roman" w:cs="Times New Roman"/>
          <w:color w:val="000000"/>
          <w:sz w:val="18"/>
          <w:szCs w:val="18"/>
          <w:lang w:val="en-US"/>
        </w:rPr>
        <w:t xml:space="preserve"> satellite imagery</w:t>
      </w:r>
      <w:r w:rsidR="00AC67AF" w:rsidRPr="00AC67AF">
        <w:rPr>
          <w:rFonts w:ascii="Times New Roman" w:eastAsia="Times New Roman" w:hAnsi="Times New Roman" w:cs="Times New Roman"/>
          <w:color w:val="000000"/>
          <w:sz w:val="18"/>
          <w:szCs w:val="18"/>
          <w:lang w:val="en-US"/>
        </w:rPr>
        <w:t>;</w:t>
      </w:r>
      <w:r w:rsidR="00737615" w:rsidRPr="0037711B">
        <w:rPr>
          <w:rFonts w:ascii="Times New Roman" w:eastAsia="Times New Roman" w:hAnsi="Times New Roman" w:cs="Times New Roman"/>
          <w:color w:val="000000"/>
          <w:sz w:val="18"/>
          <w:szCs w:val="18"/>
          <w:lang w:val="en-US"/>
        </w:rPr>
        <w:t xml:space="preserve"> Danube Delta</w:t>
      </w:r>
      <w:r w:rsidR="00AC67AF" w:rsidRPr="00AC67AF">
        <w:rPr>
          <w:rFonts w:ascii="Times New Roman" w:eastAsia="Times New Roman" w:hAnsi="Times New Roman" w:cs="Times New Roman"/>
          <w:color w:val="000000"/>
          <w:sz w:val="18"/>
          <w:szCs w:val="18"/>
          <w:lang w:val="en-US"/>
        </w:rPr>
        <w:t>;</w:t>
      </w:r>
      <w:r w:rsidR="00737615" w:rsidRPr="0037711B">
        <w:rPr>
          <w:rFonts w:ascii="Times New Roman" w:eastAsia="Times New Roman" w:hAnsi="Times New Roman" w:cs="Times New Roman"/>
          <w:color w:val="000000"/>
          <w:sz w:val="18"/>
          <w:szCs w:val="18"/>
          <w:lang w:val="en-US"/>
        </w:rPr>
        <w:t xml:space="preserve"> suspended matter</w:t>
      </w:r>
      <w:r w:rsidR="00AC67AF" w:rsidRPr="00AC67AF">
        <w:rPr>
          <w:rFonts w:ascii="Times New Roman" w:eastAsia="Times New Roman" w:hAnsi="Times New Roman" w:cs="Times New Roman"/>
          <w:color w:val="000000"/>
          <w:sz w:val="18"/>
          <w:szCs w:val="18"/>
          <w:lang w:val="en-US"/>
        </w:rPr>
        <w:t>;</w:t>
      </w:r>
      <w:r w:rsidR="00737615" w:rsidRPr="0037711B">
        <w:rPr>
          <w:rFonts w:ascii="Times New Roman" w:eastAsia="Times New Roman" w:hAnsi="Times New Roman" w:cs="Times New Roman"/>
          <w:color w:val="000000"/>
          <w:sz w:val="18"/>
          <w:szCs w:val="18"/>
          <w:lang w:val="en-US"/>
        </w:rPr>
        <w:t xml:space="preserve"> </w:t>
      </w:r>
      <w:proofErr w:type="spellStart"/>
      <w:r w:rsidR="00737615" w:rsidRPr="0037711B">
        <w:rPr>
          <w:rFonts w:ascii="Times New Roman" w:eastAsia="Times New Roman" w:hAnsi="Times New Roman" w:cs="Times New Roman"/>
          <w:color w:val="000000"/>
          <w:sz w:val="18"/>
          <w:szCs w:val="18"/>
          <w:lang w:val="en-US"/>
        </w:rPr>
        <w:t>spatio</w:t>
      </w:r>
      <w:proofErr w:type="spellEnd"/>
      <w:r w:rsidR="003829E1">
        <w:rPr>
          <w:rFonts w:ascii="Times New Roman" w:eastAsia="Times New Roman" w:hAnsi="Times New Roman" w:cs="Times New Roman"/>
          <w:color w:val="000000"/>
          <w:sz w:val="18"/>
          <w:szCs w:val="18"/>
          <w:lang w:val="en-US"/>
        </w:rPr>
        <w:t>-</w:t>
      </w:r>
      <w:r w:rsidR="00737615" w:rsidRPr="0037711B">
        <w:rPr>
          <w:rFonts w:ascii="Times New Roman" w:eastAsia="Times New Roman" w:hAnsi="Times New Roman" w:cs="Times New Roman"/>
          <w:color w:val="000000"/>
          <w:sz w:val="18"/>
          <w:szCs w:val="18"/>
          <w:lang w:val="en-US"/>
        </w:rPr>
        <w:t>temporal variability</w:t>
      </w:r>
      <w:r w:rsidR="00AC67AF" w:rsidRPr="00AC67AF">
        <w:rPr>
          <w:rFonts w:ascii="Times New Roman" w:eastAsia="Times New Roman" w:hAnsi="Times New Roman" w:cs="Times New Roman"/>
          <w:color w:val="000000"/>
          <w:sz w:val="18"/>
          <w:szCs w:val="18"/>
          <w:lang w:val="en-US"/>
        </w:rPr>
        <w:t>;</w:t>
      </w:r>
      <w:r w:rsidR="00737615" w:rsidRPr="0037711B">
        <w:rPr>
          <w:rFonts w:ascii="Times New Roman" w:eastAsia="Times New Roman" w:hAnsi="Times New Roman" w:cs="Times New Roman"/>
          <w:color w:val="000000"/>
          <w:sz w:val="18"/>
          <w:szCs w:val="18"/>
          <w:lang w:val="en-US"/>
        </w:rPr>
        <w:t xml:space="preserve"> modeling</w:t>
      </w:r>
    </w:p>
    <w:p w:rsidR="00FD5773" w:rsidRPr="00186410" w:rsidRDefault="00FD5773" w:rsidP="00A74468">
      <w:pPr>
        <w:pStyle w:val="12"/>
        <w:pBdr>
          <w:top w:val="nil"/>
          <w:left w:val="nil"/>
          <w:bottom w:val="nil"/>
          <w:right w:val="nil"/>
          <w:between w:val="nil"/>
        </w:pBdr>
        <w:spacing w:before="200" w:after="200"/>
        <w:jc w:val="center"/>
        <w:rPr>
          <w:rFonts w:ascii="Times New Roman" w:eastAsia="Times New Roman" w:hAnsi="Times New Roman" w:cs="Times New Roman"/>
          <w:color w:val="000000"/>
          <w:sz w:val="24"/>
          <w:szCs w:val="24"/>
          <w:lang w:val="uk-UA"/>
        </w:rPr>
      </w:pPr>
      <w:r w:rsidRPr="00186410">
        <w:rPr>
          <w:rFonts w:ascii="Times New Roman" w:eastAsia="Times New Roman" w:hAnsi="Times New Roman" w:cs="Times New Roman"/>
          <w:b/>
          <w:bCs/>
          <w:color w:val="000000"/>
          <w:sz w:val="24"/>
          <w:szCs w:val="24"/>
          <w:lang w:val="uk-UA"/>
        </w:rPr>
        <w:t>ІНФОРМАЦІЯ ПРО АВТОРІВ</w:t>
      </w:r>
    </w:p>
    <w:tbl>
      <w:tblPr>
        <w:tblW w:w="9855" w:type="dxa"/>
        <w:tblInd w:w="-108" w:type="dxa"/>
        <w:tblLayout w:type="fixed"/>
        <w:tblLook w:val="0000" w:firstRow="0" w:lastRow="0" w:firstColumn="0" w:lastColumn="0" w:noHBand="0" w:noVBand="0"/>
      </w:tblPr>
      <w:tblGrid>
        <w:gridCol w:w="1668"/>
        <w:gridCol w:w="8187"/>
      </w:tblGrid>
      <w:tr w:rsidR="00FD5773" w:rsidRPr="000707E2" w:rsidTr="00D35874">
        <w:tc>
          <w:tcPr>
            <w:tcW w:w="1668" w:type="dxa"/>
          </w:tcPr>
          <w:p w:rsidR="00FD5773" w:rsidRPr="000707E2" w:rsidRDefault="0024728E" w:rsidP="00A74468">
            <w:pPr>
              <w:pStyle w:val="12"/>
              <w:pBdr>
                <w:top w:val="nil"/>
                <w:left w:val="nil"/>
                <w:bottom w:val="nil"/>
                <w:right w:val="nil"/>
                <w:between w:val="nil"/>
              </w:pBdr>
              <w:spacing w:before="120"/>
              <w:jc w:val="center"/>
              <w:rPr>
                <w:rFonts w:ascii="Times New Roman" w:eastAsia="Times New Roman" w:hAnsi="Times New Roman" w:cs="Times New Roman"/>
                <w:color w:val="000000"/>
                <w:sz w:val="16"/>
                <w:szCs w:val="16"/>
                <w:lang w:val="uk-UA"/>
              </w:rPr>
            </w:pPr>
            <w:r w:rsidRPr="000707E2">
              <w:rPr>
                <w:rFonts w:ascii="Times New Roman" w:eastAsia="Times New Roman" w:hAnsi="Times New Roman" w:cs="Times New Roman"/>
                <w:noProof/>
                <w:color w:val="000000"/>
                <w:sz w:val="16"/>
                <w:szCs w:val="16"/>
              </w:rPr>
              <w:drawing>
                <wp:inline distT="0" distB="0" distL="0" distR="0">
                  <wp:extent cx="818984" cy="1228476"/>
                  <wp:effectExtent l="0" t="0" r="0" b="0"/>
                  <wp:docPr id="12283604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25886" cy="1238829"/>
                          </a:xfrm>
                          <a:prstGeom prst="rect">
                            <a:avLst/>
                          </a:prstGeom>
                          <a:noFill/>
                          <a:ln>
                            <a:noFill/>
                          </a:ln>
                        </pic:spPr>
                      </pic:pic>
                    </a:graphicData>
                  </a:graphic>
                </wp:inline>
              </w:drawing>
            </w:r>
          </w:p>
        </w:tc>
        <w:tc>
          <w:tcPr>
            <w:tcW w:w="8187" w:type="dxa"/>
          </w:tcPr>
          <w:p w:rsidR="00703DD2" w:rsidRPr="000707E2" w:rsidRDefault="00703DD2" w:rsidP="005B6083">
            <w:pPr>
              <w:pStyle w:val="12"/>
              <w:pBdr>
                <w:top w:val="nil"/>
                <w:left w:val="nil"/>
                <w:bottom w:val="nil"/>
                <w:right w:val="nil"/>
                <w:between w:val="nil"/>
              </w:pBdr>
              <w:jc w:val="both"/>
              <w:rPr>
                <w:rFonts w:ascii="Times New Roman" w:eastAsia="Times New Roman" w:hAnsi="Times New Roman" w:cs="Times New Roman"/>
                <w:color w:val="000000"/>
                <w:sz w:val="16"/>
                <w:szCs w:val="16"/>
                <w:lang w:val="uk-UA"/>
              </w:rPr>
            </w:pPr>
            <w:r w:rsidRPr="000707E2">
              <w:rPr>
                <w:rFonts w:ascii="Times New Roman" w:eastAsia="Times New Roman" w:hAnsi="Times New Roman" w:cs="Times New Roman"/>
                <w:b/>
                <w:color w:val="000000"/>
                <w:sz w:val="16"/>
                <w:szCs w:val="16"/>
                <w:lang w:val="uk-UA"/>
              </w:rPr>
              <w:t>Трофимчук Олександр Миколайович</w:t>
            </w:r>
            <w:r w:rsidR="00DE63DD" w:rsidRPr="000707E2">
              <w:rPr>
                <w:rFonts w:ascii="Times New Roman" w:eastAsia="Times New Roman" w:hAnsi="Times New Roman" w:cs="Times New Roman"/>
                <w:color w:val="000000"/>
                <w:sz w:val="16"/>
                <w:szCs w:val="16"/>
                <w:lang w:val="uk-UA"/>
              </w:rPr>
              <w:t xml:space="preserve"> </w:t>
            </w:r>
            <w:r w:rsidR="0058497B">
              <w:rPr>
                <w:rFonts w:ascii="Times New Roman" w:eastAsia="Times New Roman" w:hAnsi="Times New Roman" w:cs="Times New Roman"/>
                <w:color w:val="000000"/>
                <w:sz w:val="16"/>
                <w:szCs w:val="16"/>
                <w:lang w:val="uk-UA"/>
              </w:rPr>
              <w:t>-</w:t>
            </w:r>
            <w:r w:rsidR="00DE63DD" w:rsidRPr="000707E2">
              <w:rPr>
                <w:rFonts w:ascii="Times New Roman" w:eastAsia="Times New Roman" w:hAnsi="Times New Roman" w:cs="Times New Roman"/>
                <w:color w:val="000000"/>
                <w:sz w:val="16"/>
                <w:szCs w:val="16"/>
                <w:lang w:val="uk-UA"/>
              </w:rPr>
              <w:t xml:space="preserve"> д-р техніч. наук</w:t>
            </w:r>
            <w:r w:rsidRPr="000707E2">
              <w:rPr>
                <w:rFonts w:ascii="Times New Roman" w:eastAsia="Times New Roman" w:hAnsi="Times New Roman" w:cs="Times New Roman"/>
                <w:color w:val="000000"/>
                <w:sz w:val="16"/>
                <w:szCs w:val="16"/>
                <w:lang w:val="uk-UA"/>
              </w:rPr>
              <w:t>, професор</w:t>
            </w:r>
            <w:r w:rsidR="0024728E" w:rsidRPr="000707E2">
              <w:rPr>
                <w:rFonts w:ascii="Times New Roman" w:eastAsia="Times New Roman" w:hAnsi="Times New Roman" w:cs="Times New Roman"/>
                <w:color w:val="000000"/>
                <w:sz w:val="16"/>
                <w:szCs w:val="16"/>
                <w:lang w:val="uk-UA"/>
              </w:rPr>
              <w:t>, член</w:t>
            </w:r>
            <w:r w:rsidR="00DE63DD" w:rsidRPr="000707E2">
              <w:rPr>
                <w:rFonts w:ascii="Times New Roman" w:eastAsia="Times New Roman" w:hAnsi="Times New Roman" w:cs="Times New Roman"/>
                <w:color w:val="000000"/>
                <w:sz w:val="16"/>
                <w:szCs w:val="16"/>
                <w:lang w:val="uk-UA"/>
              </w:rPr>
              <w:t>-</w:t>
            </w:r>
            <w:r w:rsidR="0024728E" w:rsidRPr="000707E2">
              <w:rPr>
                <w:rFonts w:ascii="Times New Roman" w:eastAsia="Times New Roman" w:hAnsi="Times New Roman" w:cs="Times New Roman"/>
                <w:color w:val="000000"/>
                <w:sz w:val="16"/>
                <w:szCs w:val="16"/>
                <w:lang w:val="uk-UA"/>
              </w:rPr>
              <w:t xml:space="preserve">кореспондент НАН України, </w:t>
            </w:r>
            <w:r w:rsidRPr="000707E2">
              <w:rPr>
                <w:rFonts w:ascii="Times New Roman" w:eastAsia="Times New Roman" w:hAnsi="Times New Roman" w:cs="Times New Roman"/>
                <w:color w:val="000000"/>
                <w:sz w:val="16"/>
                <w:szCs w:val="16"/>
                <w:lang w:val="uk-UA"/>
              </w:rPr>
              <w:t>директор Інституту телекомунікацій і глобального інформаційного простору НАН України</w:t>
            </w:r>
            <w:r w:rsidR="00B33B3D">
              <w:rPr>
                <w:rFonts w:ascii="Times New Roman" w:eastAsia="Times New Roman" w:hAnsi="Times New Roman" w:cs="Times New Roman"/>
                <w:color w:val="000000"/>
                <w:sz w:val="16"/>
                <w:szCs w:val="16"/>
                <w:lang w:val="uk-UA"/>
              </w:rPr>
              <w:t xml:space="preserve">, </w:t>
            </w:r>
            <w:r w:rsidR="0024728E" w:rsidRPr="000707E2">
              <w:rPr>
                <w:rFonts w:ascii="Times New Roman" w:eastAsia="Times New Roman" w:hAnsi="Times New Roman" w:cs="Times New Roman"/>
                <w:color w:val="000000"/>
                <w:sz w:val="16"/>
                <w:szCs w:val="16"/>
                <w:lang w:val="uk-UA"/>
              </w:rPr>
              <w:t>Чоколівський бульвар, 13</w:t>
            </w:r>
            <w:r w:rsidR="00DE63DD" w:rsidRPr="000707E2">
              <w:rPr>
                <w:rFonts w:ascii="Times New Roman" w:eastAsia="Times New Roman" w:hAnsi="Times New Roman" w:cs="Times New Roman"/>
                <w:color w:val="000000"/>
                <w:sz w:val="16"/>
                <w:szCs w:val="16"/>
                <w:lang w:val="uk-UA"/>
              </w:rPr>
              <w:t>.</w:t>
            </w:r>
            <w:r w:rsidR="0024728E" w:rsidRPr="000707E2">
              <w:rPr>
                <w:rFonts w:ascii="Times New Roman" w:eastAsia="Times New Roman" w:hAnsi="Times New Roman" w:cs="Times New Roman"/>
                <w:color w:val="000000"/>
                <w:sz w:val="16"/>
                <w:szCs w:val="16"/>
                <w:lang w:val="uk-UA"/>
              </w:rPr>
              <w:t xml:space="preserve"> Київ, 03186,Україна</w:t>
            </w:r>
          </w:p>
          <w:p w:rsidR="0024728E" w:rsidRPr="000707E2" w:rsidRDefault="00FD5773" w:rsidP="0024728E">
            <w:pPr>
              <w:pStyle w:val="12"/>
              <w:pBdr>
                <w:top w:val="nil"/>
                <w:left w:val="nil"/>
                <w:bottom w:val="nil"/>
                <w:right w:val="nil"/>
                <w:between w:val="nil"/>
              </w:pBdr>
              <w:jc w:val="both"/>
              <w:rPr>
                <w:rFonts w:ascii="Times New Roman" w:eastAsia="Times New Roman" w:hAnsi="Times New Roman" w:cs="Times New Roman"/>
                <w:color w:val="000000"/>
                <w:sz w:val="16"/>
                <w:szCs w:val="16"/>
                <w:lang w:val="uk-UA"/>
              </w:rPr>
            </w:pPr>
            <w:r w:rsidRPr="00B33B3D">
              <w:rPr>
                <w:rFonts w:ascii="Times New Roman" w:eastAsia="Times New Roman" w:hAnsi="Times New Roman" w:cs="Times New Roman"/>
                <w:b/>
                <w:i/>
                <w:color w:val="000000"/>
                <w:sz w:val="16"/>
                <w:szCs w:val="16"/>
                <w:lang w:val="uk-UA"/>
              </w:rPr>
              <w:t>Галузь досліджень</w:t>
            </w:r>
            <w:r w:rsidRPr="00B33B3D">
              <w:rPr>
                <w:rFonts w:ascii="Times New Roman" w:eastAsia="Times New Roman" w:hAnsi="Times New Roman" w:cs="Times New Roman"/>
                <w:i/>
                <w:color w:val="000000"/>
                <w:sz w:val="16"/>
                <w:szCs w:val="16"/>
                <w:lang w:val="uk-UA"/>
              </w:rPr>
              <w:t>:</w:t>
            </w:r>
            <w:r w:rsidRPr="000707E2">
              <w:rPr>
                <w:rFonts w:ascii="Times New Roman" w:eastAsia="Times New Roman" w:hAnsi="Times New Roman" w:cs="Times New Roman"/>
                <w:color w:val="000000"/>
                <w:sz w:val="16"/>
                <w:szCs w:val="16"/>
                <w:lang w:val="uk-UA"/>
              </w:rPr>
              <w:t xml:space="preserve"> </w:t>
            </w:r>
            <w:r w:rsidR="0024728E" w:rsidRPr="000707E2">
              <w:rPr>
                <w:rFonts w:ascii="Times New Roman" w:eastAsia="Times New Roman" w:hAnsi="Times New Roman" w:cs="Times New Roman"/>
                <w:color w:val="000000"/>
                <w:sz w:val="16"/>
                <w:szCs w:val="16"/>
                <w:lang w:val="uk-UA"/>
              </w:rPr>
              <w:t>інформаційні технологій та математичне моделювання в геоекології</w:t>
            </w:r>
          </w:p>
          <w:p w:rsidR="0024728E" w:rsidRPr="000707E2" w:rsidRDefault="0024728E" w:rsidP="0024728E">
            <w:pPr>
              <w:pStyle w:val="12"/>
              <w:pBdr>
                <w:top w:val="nil"/>
                <w:left w:val="nil"/>
                <w:bottom w:val="nil"/>
                <w:right w:val="nil"/>
                <w:between w:val="nil"/>
              </w:pBdr>
              <w:jc w:val="both"/>
              <w:rPr>
                <w:rFonts w:ascii="Times New Roman" w:eastAsia="Times New Roman" w:hAnsi="Times New Roman" w:cs="Times New Roman"/>
                <w:color w:val="000000"/>
                <w:sz w:val="16"/>
                <w:szCs w:val="16"/>
                <w:lang w:val="uk-UA"/>
              </w:rPr>
            </w:pPr>
          </w:p>
          <w:p w:rsidR="009B353A" w:rsidRPr="000707E2" w:rsidRDefault="009B353A" w:rsidP="009B353A">
            <w:pPr>
              <w:pStyle w:val="12"/>
              <w:pBdr>
                <w:top w:val="nil"/>
                <w:left w:val="nil"/>
                <w:bottom w:val="nil"/>
                <w:right w:val="nil"/>
                <w:between w:val="nil"/>
              </w:pBdr>
              <w:jc w:val="both"/>
              <w:rPr>
                <w:rFonts w:ascii="Times New Roman" w:eastAsia="Times New Roman" w:hAnsi="Times New Roman" w:cs="Times New Roman"/>
                <w:color w:val="000000"/>
                <w:sz w:val="16"/>
                <w:szCs w:val="16"/>
                <w:lang w:val="en-US"/>
              </w:rPr>
            </w:pPr>
            <w:r w:rsidRPr="000707E2">
              <w:rPr>
                <w:rFonts w:ascii="Times New Roman" w:eastAsia="Times New Roman" w:hAnsi="Times New Roman" w:cs="Times New Roman"/>
                <w:b/>
                <w:color w:val="000000"/>
                <w:sz w:val="16"/>
                <w:szCs w:val="16"/>
                <w:lang w:val="en-US"/>
              </w:rPr>
              <w:t xml:space="preserve">Oleksandr </w:t>
            </w:r>
            <w:r w:rsidR="00DE63DD" w:rsidRPr="000707E2">
              <w:rPr>
                <w:rFonts w:ascii="Times New Roman" w:eastAsia="Times New Roman" w:hAnsi="Times New Roman" w:cs="Times New Roman"/>
                <w:b/>
                <w:color w:val="000000"/>
                <w:sz w:val="16"/>
                <w:szCs w:val="16"/>
                <w:lang w:val="en-US"/>
              </w:rPr>
              <w:t xml:space="preserve">M. </w:t>
            </w:r>
            <w:proofErr w:type="spellStart"/>
            <w:r w:rsidRPr="000707E2">
              <w:rPr>
                <w:rFonts w:ascii="Times New Roman" w:eastAsia="Times New Roman" w:hAnsi="Times New Roman" w:cs="Times New Roman"/>
                <w:b/>
                <w:color w:val="000000"/>
                <w:sz w:val="16"/>
                <w:szCs w:val="16"/>
                <w:lang w:val="en-US"/>
              </w:rPr>
              <w:t>Trofymchuk</w:t>
            </w:r>
            <w:proofErr w:type="spellEnd"/>
            <w:r w:rsidR="00DE63DD" w:rsidRPr="000707E2">
              <w:rPr>
                <w:rFonts w:ascii="Times New Roman" w:eastAsia="Times New Roman" w:hAnsi="Times New Roman" w:cs="Times New Roman"/>
                <w:color w:val="000000"/>
                <w:sz w:val="16"/>
                <w:szCs w:val="16"/>
                <w:lang w:val="en-US"/>
              </w:rPr>
              <w:t xml:space="preserve"> - </w:t>
            </w:r>
            <w:r w:rsidRPr="000707E2">
              <w:rPr>
                <w:rFonts w:ascii="Times New Roman" w:eastAsia="Times New Roman" w:hAnsi="Times New Roman" w:cs="Times New Roman"/>
                <w:color w:val="000000"/>
                <w:sz w:val="16"/>
                <w:szCs w:val="16"/>
                <w:lang w:val="en-US"/>
              </w:rPr>
              <w:t xml:space="preserve">Doctor of </w:t>
            </w:r>
            <w:r w:rsidR="00703E31">
              <w:rPr>
                <w:rFonts w:ascii="Times New Roman" w:eastAsia="Times New Roman" w:hAnsi="Times New Roman" w:cs="Times New Roman"/>
                <w:color w:val="000000"/>
                <w:sz w:val="16"/>
                <w:szCs w:val="16"/>
                <w:lang w:val="en-US"/>
              </w:rPr>
              <w:t xml:space="preserve">Engineering </w:t>
            </w:r>
            <w:r w:rsidRPr="000707E2">
              <w:rPr>
                <w:rFonts w:ascii="Times New Roman" w:eastAsia="Times New Roman" w:hAnsi="Times New Roman" w:cs="Times New Roman"/>
                <w:color w:val="000000"/>
                <w:sz w:val="16"/>
                <w:szCs w:val="16"/>
                <w:lang w:val="en-US"/>
              </w:rPr>
              <w:t>Sciences</w:t>
            </w:r>
            <w:r w:rsidR="00703E31">
              <w:rPr>
                <w:rFonts w:ascii="Times New Roman" w:eastAsia="Times New Roman" w:hAnsi="Times New Roman" w:cs="Times New Roman"/>
                <w:color w:val="000000"/>
                <w:sz w:val="16"/>
                <w:szCs w:val="16"/>
                <w:lang w:val="en-US"/>
              </w:rPr>
              <w:t>,</w:t>
            </w:r>
            <w:r w:rsidRPr="000707E2">
              <w:rPr>
                <w:rFonts w:ascii="Times New Roman" w:eastAsia="Times New Roman" w:hAnsi="Times New Roman" w:cs="Times New Roman"/>
                <w:color w:val="000000"/>
                <w:sz w:val="16"/>
                <w:szCs w:val="16"/>
                <w:lang w:val="en-US"/>
              </w:rPr>
              <w:t xml:space="preserve"> Professor, Corresponding Member of the National Academy of Sciences of Ukraine, Director of Institute of Telecommunications and Global Information Space of National Academy of Sciences of Ukraine</w:t>
            </w:r>
            <w:r w:rsidR="0058497B" w:rsidRPr="0058497B">
              <w:rPr>
                <w:rFonts w:ascii="Times New Roman" w:eastAsia="Times New Roman" w:hAnsi="Times New Roman" w:cs="Times New Roman"/>
                <w:color w:val="000000"/>
                <w:sz w:val="16"/>
                <w:szCs w:val="16"/>
                <w:lang w:val="en-US"/>
              </w:rPr>
              <w:t>,</w:t>
            </w:r>
            <w:r w:rsidR="00DE63DD" w:rsidRPr="000707E2">
              <w:rPr>
                <w:rFonts w:ascii="Times New Roman" w:eastAsia="Times New Roman" w:hAnsi="Times New Roman" w:cs="Times New Roman"/>
                <w:color w:val="000000"/>
                <w:sz w:val="16"/>
                <w:szCs w:val="16"/>
                <w:lang w:val="en-US"/>
              </w:rPr>
              <w:t xml:space="preserve"> </w:t>
            </w:r>
            <w:r w:rsidRPr="000707E2">
              <w:rPr>
                <w:rFonts w:ascii="Times New Roman" w:eastAsia="Times New Roman" w:hAnsi="Times New Roman" w:cs="Times New Roman"/>
                <w:color w:val="000000"/>
                <w:sz w:val="16"/>
                <w:szCs w:val="16"/>
                <w:lang w:val="en-US"/>
              </w:rPr>
              <w:t>13</w:t>
            </w:r>
            <w:r w:rsidR="00703E31">
              <w:rPr>
                <w:rFonts w:ascii="Times New Roman" w:eastAsia="Times New Roman" w:hAnsi="Times New Roman" w:cs="Times New Roman"/>
                <w:color w:val="000000"/>
                <w:sz w:val="16"/>
                <w:szCs w:val="16"/>
                <w:lang w:val="en-US"/>
              </w:rPr>
              <w:t>,</w:t>
            </w:r>
            <w:r w:rsidRPr="000707E2">
              <w:rPr>
                <w:rFonts w:ascii="Times New Roman" w:eastAsia="Times New Roman" w:hAnsi="Times New Roman" w:cs="Times New Roman"/>
                <w:color w:val="000000"/>
                <w:sz w:val="16"/>
                <w:szCs w:val="16"/>
                <w:lang w:val="en-US"/>
              </w:rPr>
              <w:t xml:space="preserve"> </w:t>
            </w:r>
            <w:proofErr w:type="spellStart"/>
            <w:r w:rsidRPr="000707E2">
              <w:rPr>
                <w:rFonts w:ascii="Times New Roman" w:eastAsia="Times New Roman" w:hAnsi="Times New Roman" w:cs="Times New Roman"/>
                <w:color w:val="000000"/>
                <w:sz w:val="16"/>
                <w:szCs w:val="16"/>
                <w:lang w:val="en-US"/>
              </w:rPr>
              <w:t>Chokolivskyi</w:t>
            </w:r>
            <w:proofErr w:type="spellEnd"/>
            <w:r w:rsidRPr="000707E2">
              <w:rPr>
                <w:rFonts w:ascii="Times New Roman" w:eastAsia="Times New Roman" w:hAnsi="Times New Roman" w:cs="Times New Roman"/>
                <w:color w:val="000000"/>
                <w:sz w:val="16"/>
                <w:szCs w:val="16"/>
                <w:lang w:val="en-US"/>
              </w:rPr>
              <w:t xml:space="preserve"> Boulevard, Kyiv, 03186,</w:t>
            </w:r>
            <w:r w:rsidR="00A268E8" w:rsidRPr="000707E2">
              <w:rPr>
                <w:rFonts w:ascii="Times New Roman" w:eastAsia="Times New Roman" w:hAnsi="Times New Roman" w:cs="Times New Roman"/>
                <w:color w:val="000000"/>
                <w:sz w:val="16"/>
                <w:szCs w:val="16"/>
                <w:lang w:val="en-US"/>
              </w:rPr>
              <w:t xml:space="preserve"> </w:t>
            </w:r>
            <w:r w:rsidRPr="000707E2">
              <w:rPr>
                <w:rFonts w:ascii="Times New Roman" w:eastAsia="Times New Roman" w:hAnsi="Times New Roman" w:cs="Times New Roman"/>
                <w:color w:val="000000"/>
                <w:sz w:val="16"/>
                <w:szCs w:val="16"/>
                <w:lang w:val="en-US"/>
              </w:rPr>
              <w:t>Ukraine</w:t>
            </w:r>
          </w:p>
          <w:p w:rsidR="00DE63DD" w:rsidRPr="000707E2" w:rsidRDefault="00DE63DD" w:rsidP="00DE63DD">
            <w:pPr>
              <w:pStyle w:val="12"/>
              <w:pBdr>
                <w:top w:val="nil"/>
                <w:left w:val="nil"/>
                <w:bottom w:val="nil"/>
                <w:right w:val="nil"/>
                <w:between w:val="nil"/>
              </w:pBdr>
              <w:jc w:val="both"/>
              <w:rPr>
                <w:rFonts w:ascii="Times New Roman" w:eastAsia="Times New Roman" w:hAnsi="Times New Roman" w:cs="Times New Roman"/>
                <w:color w:val="000000"/>
                <w:sz w:val="16"/>
                <w:szCs w:val="16"/>
                <w:lang w:val="en-US"/>
              </w:rPr>
            </w:pPr>
            <w:r w:rsidRPr="000707E2">
              <w:rPr>
                <w:rFonts w:ascii="Times New Roman" w:eastAsia="Times New Roman" w:hAnsi="Times New Roman" w:cs="Times New Roman"/>
                <w:color w:val="000000"/>
                <w:sz w:val="16"/>
                <w:szCs w:val="16"/>
                <w:lang w:val="en-US"/>
              </w:rPr>
              <w:t>ORCID: https://orcid.org/ 0000– 0003–3358–6274; trofymchuk@nas.gov.ua</w:t>
            </w:r>
            <w:r w:rsidR="00703E31">
              <w:rPr>
                <w:rFonts w:ascii="Times New Roman" w:eastAsia="Times New Roman" w:hAnsi="Times New Roman" w:cs="Times New Roman"/>
                <w:color w:val="000000"/>
                <w:sz w:val="16"/>
                <w:szCs w:val="16"/>
                <w:lang w:val="en-US"/>
              </w:rPr>
              <w:t>.</w:t>
            </w:r>
            <w:r w:rsidR="00703E31" w:rsidRPr="00703E31">
              <w:rPr>
                <w:lang w:val="en-US"/>
              </w:rPr>
              <w:t xml:space="preserve"> </w:t>
            </w:r>
            <w:r w:rsidR="00703E31" w:rsidRPr="00703E31">
              <w:rPr>
                <w:rFonts w:ascii="Times New Roman" w:eastAsia="Times New Roman" w:hAnsi="Times New Roman" w:cs="Times New Roman"/>
                <w:color w:val="000000"/>
                <w:sz w:val="16"/>
                <w:szCs w:val="16"/>
                <w:lang w:val="en-US"/>
              </w:rPr>
              <w:t>Scopus Author ID:56110310300</w:t>
            </w:r>
          </w:p>
          <w:p w:rsidR="00FD5773" w:rsidRDefault="00DE63DD" w:rsidP="0024728E">
            <w:pPr>
              <w:pStyle w:val="12"/>
              <w:pBdr>
                <w:top w:val="nil"/>
                <w:left w:val="nil"/>
                <w:bottom w:val="nil"/>
                <w:right w:val="nil"/>
                <w:between w:val="nil"/>
              </w:pBdr>
              <w:jc w:val="both"/>
              <w:rPr>
                <w:rFonts w:ascii="Times New Roman" w:eastAsia="Times New Roman" w:hAnsi="Times New Roman" w:cs="Times New Roman"/>
                <w:color w:val="000000"/>
                <w:sz w:val="16"/>
                <w:szCs w:val="16"/>
                <w:lang w:val="uk-UA"/>
              </w:rPr>
            </w:pPr>
            <w:r w:rsidRPr="00B33B3D">
              <w:rPr>
                <w:rFonts w:ascii="Times New Roman" w:eastAsia="Times New Roman" w:hAnsi="Times New Roman" w:cs="Times New Roman"/>
                <w:b/>
                <w:i/>
                <w:color w:val="000000"/>
                <w:sz w:val="16"/>
                <w:szCs w:val="16"/>
                <w:lang w:val="en-US"/>
              </w:rPr>
              <w:t>Research field:</w:t>
            </w:r>
            <w:r w:rsidR="00CE5AFC" w:rsidRPr="000707E2">
              <w:rPr>
                <w:rFonts w:ascii="Times New Roman" w:eastAsia="Times New Roman" w:hAnsi="Times New Roman" w:cs="Times New Roman"/>
                <w:color w:val="000000"/>
                <w:sz w:val="16"/>
                <w:szCs w:val="16"/>
                <w:lang w:val="en-US"/>
              </w:rPr>
              <w:t xml:space="preserve"> information technologies and mathematical modeling in </w:t>
            </w:r>
            <w:proofErr w:type="spellStart"/>
            <w:r w:rsidR="00CE5AFC" w:rsidRPr="000707E2">
              <w:rPr>
                <w:rFonts w:ascii="Times New Roman" w:eastAsia="Times New Roman" w:hAnsi="Times New Roman" w:cs="Times New Roman"/>
                <w:color w:val="000000"/>
                <w:sz w:val="16"/>
                <w:szCs w:val="16"/>
                <w:lang w:val="en-US"/>
              </w:rPr>
              <w:t>Geoecology</w:t>
            </w:r>
            <w:proofErr w:type="spellEnd"/>
          </w:p>
          <w:p w:rsidR="00F2606F" w:rsidRDefault="00F2606F" w:rsidP="0024728E">
            <w:pPr>
              <w:pStyle w:val="12"/>
              <w:pBdr>
                <w:top w:val="nil"/>
                <w:left w:val="nil"/>
                <w:bottom w:val="nil"/>
                <w:right w:val="nil"/>
                <w:between w:val="nil"/>
              </w:pBdr>
              <w:jc w:val="both"/>
              <w:rPr>
                <w:rFonts w:ascii="Times New Roman" w:eastAsia="Times New Roman" w:hAnsi="Times New Roman" w:cs="Times New Roman"/>
                <w:color w:val="000000"/>
                <w:sz w:val="16"/>
                <w:szCs w:val="16"/>
                <w:lang w:val="uk-UA"/>
              </w:rPr>
            </w:pPr>
          </w:p>
          <w:p w:rsidR="00F2606F" w:rsidRPr="00F2606F" w:rsidRDefault="00F2606F" w:rsidP="0024728E">
            <w:pPr>
              <w:pStyle w:val="12"/>
              <w:pBdr>
                <w:top w:val="nil"/>
                <w:left w:val="nil"/>
                <w:bottom w:val="nil"/>
                <w:right w:val="nil"/>
                <w:between w:val="nil"/>
              </w:pBdr>
              <w:jc w:val="both"/>
              <w:rPr>
                <w:rFonts w:ascii="Times New Roman" w:eastAsia="Times New Roman" w:hAnsi="Times New Roman" w:cs="Times New Roman"/>
                <w:color w:val="000000"/>
                <w:sz w:val="16"/>
                <w:szCs w:val="16"/>
                <w:lang w:val="uk-UA"/>
              </w:rPr>
            </w:pPr>
          </w:p>
        </w:tc>
        <w:bookmarkStart w:id="1" w:name="_GoBack"/>
        <w:bookmarkEnd w:id="1"/>
      </w:tr>
      <w:tr w:rsidR="009B353A" w:rsidRPr="000707E2" w:rsidTr="00D35874">
        <w:tc>
          <w:tcPr>
            <w:tcW w:w="1668" w:type="dxa"/>
          </w:tcPr>
          <w:p w:rsidR="009B353A" w:rsidRPr="000707E2" w:rsidRDefault="00DC3EA1" w:rsidP="00DA44EB">
            <w:pPr>
              <w:pStyle w:val="12"/>
              <w:pBdr>
                <w:top w:val="nil"/>
                <w:left w:val="nil"/>
                <w:bottom w:val="nil"/>
                <w:right w:val="nil"/>
                <w:between w:val="nil"/>
              </w:pBdr>
              <w:spacing w:before="120" w:after="120"/>
              <w:jc w:val="center"/>
              <w:rPr>
                <w:rFonts w:ascii="Times New Roman" w:eastAsia="Times New Roman" w:hAnsi="Times New Roman" w:cs="Times New Roman"/>
                <w:color w:val="000000"/>
                <w:sz w:val="16"/>
                <w:szCs w:val="16"/>
                <w:lang w:val="uk-UA"/>
              </w:rPr>
            </w:pPr>
            <w:r w:rsidRPr="000707E2">
              <w:rPr>
                <w:noProof/>
                <w:sz w:val="16"/>
                <w:szCs w:val="16"/>
              </w:rPr>
              <w:drawing>
                <wp:inline distT="0" distB="0" distL="0" distR="0">
                  <wp:extent cx="811033" cy="1061268"/>
                  <wp:effectExtent l="0" t="0" r="0" b="0"/>
                  <wp:docPr id="8367482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748295" name=""/>
                          <pic:cNvPicPr/>
                        </pic:nvPicPr>
                        <pic:blipFill>
                          <a:blip r:embed="rId26" cstate="print"/>
                          <a:stretch>
                            <a:fillRect/>
                          </a:stretch>
                        </pic:blipFill>
                        <pic:spPr>
                          <a:xfrm>
                            <a:off x="0" y="0"/>
                            <a:ext cx="821962" cy="1075569"/>
                          </a:xfrm>
                          <a:prstGeom prst="rect">
                            <a:avLst/>
                          </a:prstGeom>
                        </pic:spPr>
                      </pic:pic>
                    </a:graphicData>
                  </a:graphic>
                </wp:inline>
              </w:drawing>
            </w:r>
          </w:p>
        </w:tc>
        <w:tc>
          <w:tcPr>
            <w:tcW w:w="8187" w:type="dxa"/>
          </w:tcPr>
          <w:p w:rsidR="009B353A" w:rsidRPr="000707E2" w:rsidRDefault="009B353A" w:rsidP="00DA44EB">
            <w:pPr>
              <w:pStyle w:val="12"/>
              <w:pBdr>
                <w:top w:val="nil"/>
                <w:left w:val="nil"/>
                <w:bottom w:val="nil"/>
                <w:right w:val="nil"/>
                <w:between w:val="nil"/>
              </w:pBdr>
              <w:jc w:val="both"/>
              <w:rPr>
                <w:rFonts w:ascii="Times New Roman" w:eastAsia="Times New Roman" w:hAnsi="Times New Roman" w:cs="Times New Roman"/>
                <w:color w:val="000000"/>
                <w:sz w:val="16"/>
                <w:szCs w:val="16"/>
                <w:lang w:val="uk-UA"/>
              </w:rPr>
            </w:pPr>
            <w:r w:rsidRPr="000707E2">
              <w:rPr>
                <w:rFonts w:ascii="Times New Roman" w:eastAsia="Times New Roman" w:hAnsi="Times New Roman" w:cs="Times New Roman"/>
                <w:b/>
                <w:color w:val="000000"/>
                <w:sz w:val="16"/>
                <w:szCs w:val="16"/>
                <w:lang w:val="uk-UA"/>
              </w:rPr>
              <w:t>Сломчинська Наталя Василівна</w:t>
            </w:r>
            <w:r w:rsidRPr="000707E2">
              <w:rPr>
                <w:rFonts w:ascii="Times New Roman" w:eastAsia="Times New Roman" w:hAnsi="Times New Roman" w:cs="Times New Roman"/>
                <w:color w:val="000000"/>
                <w:sz w:val="16"/>
                <w:szCs w:val="16"/>
                <w:lang w:val="uk-UA"/>
              </w:rPr>
              <w:t xml:space="preserve"> </w:t>
            </w:r>
            <w:r w:rsidR="00CD2CB1" w:rsidRPr="000707E2">
              <w:rPr>
                <w:rFonts w:ascii="Times New Roman" w:eastAsia="Times New Roman" w:hAnsi="Times New Roman" w:cs="Times New Roman"/>
                <w:color w:val="000000"/>
                <w:sz w:val="16"/>
                <w:szCs w:val="16"/>
                <w:lang w:val="uk-UA"/>
              </w:rPr>
              <w:t xml:space="preserve">– </w:t>
            </w:r>
            <w:r w:rsidRPr="000707E2">
              <w:rPr>
                <w:rFonts w:ascii="Times New Roman" w:eastAsia="Times New Roman" w:hAnsi="Times New Roman" w:cs="Times New Roman"/>
                <w:color w:val="000000"/>
                <w:sz w:val="16"/>
                <w:szCs w:val="16"/>
                <w:lang w:val="uk-UA"/>
              </w:rPr>
              <w:t>спеціаліст</w:t>
            </w:r>
            <w:r w:rsidR="00B33B3D">
              <w:rPr>
                <w:rFonts w:ascii="Times New Roman" w:eastAsia="Times New Roman" w:hAnsi="Times New Roman" w:cs="Times New Roman"/>
                <w:color w:val="000000"/>
                <w:sz w:val="16"/>
                <w:szCs w:val="16"/>
                <w:lang w:val="uk-UA"/>
              </w:rPr>
              <w:t>.</w:t>
            </w:r>
            <w:r w:rsidR="00703E31" w:rsidRPr="00703E31">
              <w:rPr>
                <w:rFonts w:ascii="Times New Roman" w:eastAsia="Times New Roman" w:hAnsi="Times New Roman" w:cs="Times New Roman"/>
                <w:color w:val="000000"/>
                <w:sz w:val="16"/>
                <w:szCs w:val="16"/>
              </w:rPr>
              <w:t xml:space="preserve"> </w:t>
            </w:r>
            <w:r w:rsidR="000707E2">
              <w:rPr>
                <w:rFonts w:ascii="Times New Roman" w:eastAsia="Times New Roman" w:hAnsi="Times New Roman" w:cs="Times New Roman"/>
                <w:color w:val="000000"/>
                <w:sz w:val="16"/>
                <w:szCs w:val="16"/>
                <w:lang w:val="uk-UA"/>
              </w:rPr>
              <w:t xml:space="preserve"> </w:t>
            </w:r>
            <w:r w:rsidR="00703E31" w:rsidRPr="00703E31">
              <w:rPr>
                <w:rFonts w:ascii="Times New Roman" w:eastAsia="Times New Roman" w:hAnsi="Times New Roman" w:cs="Times New Roman"/>
                <w:color w:val="000000"/>
                <w:sz w:val="16"/>
                <w:szCs w:val="16"/>
                <w:lang w:val="uk-UA"/>
              </w:rPr>
              <w:t>Інститут телекомунікацій та глобального інформаційного простору НАНУ</w:t>
            </w:r>
            <w:r w:rsidR="0058497B">
              <w:rPr>
                <w:rFonts w:ascii="Times New Roman" w:eastAsia="Times New Roman" w:hAnsi="Times New Roman" w:cs="Times New Roman"/>
                <w:color w:val="000000"/>
                <w:sz w:val="16"/>
                <w:szCs w:val="16"/>
                <w:lang w:val="uk-UA"/>
              </w:rPr>
              <w:t>,</w:t>
            </w:r>
            <w:r w:rsidR="000707E2">
              <w:rPr>
                <w:rFonts w:ascii="Times New Roman" w:eastAsia="Times New Roman" w:hAnsi="Times New Roman" w:cs="Times New Roman"/>
                <w:color w:val="000000"/>
                <w:sz w:val="16"/>
                <w:szCs w:val="16"/>
                <w:lang w:val="uk-UA"/>
              </w:rPr>
              <w:t xml:space="preserve"> </w:t>
            </w:r>
            <w:r w:rsidRPr="000707E2">
              <w:rPr>
                <w:rFonts w:ascii="Times New Roman" w:eastAsia="Times New Roman" w:hAnsi="Times New Roman" w:cs="Times New Roman"/>
                <w:color w:val="000000"/>
                <w:sz w:val="16"/>
                <w:szCs w:val="16"/>
                <w:lang w:val="uk-UA"/>
              </w:rPr>
              <w:t>Чоколівський бульвар, 13</w:t>
            </w:r>
            <w:r w:rsidR="00B33B3D">
              <w:rPr>
                <w:rFonts w:ascii="Times New Roman" w:eastAsia="Times New Roman" w:hAnsi="Times New Roman" w:cs="Times New Roman"/>
                <w:color w:val="000000"/>
                <w:sz w:val="16"/>
                <w:szCs w:val="16"/>
                <w:lang w:val="uk-UA"/>
              </w:rPr>
              <w:t>.</w:t>
            </w:r>
            <w:r w:rsidRPr="000707E2">
              <w:rPr>
                <w:rFonts w:ascii="Times New Roman" w:eastAsia="Times New Roman" w:hAnsi="Times New Roman" w:cs="Times New Roman"/>
                <w:color w:val="000000"/>
                <w:sz w:val="16"/>
                <w:szCs w:val="16"/>
                <w:lang w:val="uk-UA"/>
              </w:rPr>
              <w:t xml:space="preserve"> Київ, 03186,Україна</w:t>
            </w:r>
          </w:p>
          <w:p w:rsidR="009B353A" w:rsidRPr="000707E2" w:rsidRDefault="009B353A" w:rsidP="00DA44EB">
            <w:pPr>
              <w:pStyle w:val="12"/>
              <w:pBdr>
                <w:top w:val="nil"/>
                <w:left w:val="nil"/>
                <w:bottom w:val="nil"/>
                <w:right w:val="nil"/>
                <w:between w:val="nil"/>
              </w:pBdr>
              <w:jc w:val="both"/>
              <w:rPr>
                <w:rFonts w:ascii="Times New Roman" w:eastAsia="Times New Roman" w:hAnsi="Times New Roman" w:cs="Times New Roman"/>
                <w:color w:val="000000"/>
                <w:sz w:val="16"/>
                <w:szCs w:val="16"/>
                <w:lang w:val="uk-UA"/>
              </w:rPr>
            </w:pPr>
            <w:r w:rsidRPr="00B33B3D">
              <w:rPr>
                <w:rFonts w:ascii="Times New Roman" w:eastAsia="Times New Roman" w:hAnsi="Times New Roman" w:cs="Times New Roman"/>
                <w:b/>
                <w:i/>
                <w:color w:val="000000"/>
                <w:sz w:val="16"/>
                <w:szCs w:val="16"/>
                <w:lang w:val="uk-UA"/>
              </w:rPr>
              <w:t>Галузь досліджень</w:t>
            </w:r>
            <w:r w:rsidRPr="00B33B3D">
              <w:rPr>
                <w:rFonts w:ascii="Times New Roman" w:eastAsia="Times New Roman" w:hAnsi="Times New Roman" w:cs="Times New Roman"/>
                <w:i/>
                <w:color w:val="000000"/>
                <w:sz w:val="16"/>
                <w:szCs w:val="16"/>
                <w:lang w:val="uk-UA"/>
              </w:rPr>
              <w:t>:</w:t>
            </w:r>
            <w:r w:rsidRPr="000707E2">
              <w:rPr>
                <w:rFonts w:ascii="Times New Roman" w:eastAsia="Times New Roman" w:hAnsi="Times New Roman" w:cs="Times New Roman"/>
                <w:color w:val="000000"/>
                <w:sz w:val="16"/>
                <w:szCs w:val="16"/>
                <w:lang w:val="uk-UA"/>
              </w:rPr>
              <w:t xml:space="preserve"> інформаційні технологій та дистанційне зондування Землі, екологія</w:t>
            </w:r>
          </w:p>
          <w:p w:rsidR="009B353A" w:rsidRPr="000707E2" w:rsidRDefault="009B353A" w:rsidP="00DA44EB">
            <w:pPr>
              <w:pStyle w:val="12"/>
              <w:pBdr>
                <w:top w:val="nil"/>
                <w:left w:val="nil"/>
                <w:bottom w:val="nil"/>
                <w:right w:val="nil"/>
                <w:between w:val="nil"/>
              </w:pBdr>
              <w:jc w:val="both"/>
              <w:rPr>
                <w:rFonts w:ascii="Times New Roman" w:eastAsia="Times New Roman" w:hAnsi="Times New Roman" w:cs="Times New Roman"/>
                <w:color w:val="000000"/>
                <w:sz w:val="16"/>
                <w:szCs w:val="16"/>
                <w:lang w:val="uk-UA"/>
              </w:rPr>
            </w:pPr>
          </w:p>
          <w:p w:rsidR="009B353A" w:rsidRPr="000707E2" w:rsidRDefault="009B353A" w:rsidP="00DA44EB">
            <w:pPr>
              <w:pStyle w:val="12"/>
              <w:pBdr>
                <w:top w:val="nil"/>
                <w:left w:val="nil"/>
                <w:bottom w:val="nil"/>
                <w:right w:val="nil"/>
                <w:between w:val="nil"/>
              </w:pBdr>
              <w:jc w:val="both"/>
              <w:rPr>
                <w:rFonts w:ascii="Times New Roman" w:eastAsia="Times New Roman" w:hAnsi="Times New Roman" w:cs="Times New Roman"/>
                <w:color w:val="000000"/>
                <w:sz w:val="16"/>
                <w:szCs w:val="16"/>
                <w:lang w:val="uk-UA"/>
              </w:rPr>
            </w:pPr>
            <w:r w:rsidRPr="000707E2">
              <w:rPr>
                <w:rFonts w:ascii="Times New Roman" w:eastAsia="Times New Roman" w:hAnsi="Times New Roman" w:cs="Times New Roman"/>
                <w:b/>
                <w:color w:val="000000"/>
                <w:sz w:val="16"/>
                <w:szCs w:val="16"/>
                <w:lang w:val="en-US"/>
              </w:rPr>
              <w:t>Natalia</w:t>
            </w:r>
            <w:r w:rsidRPr="00B33B3D">
              <w:rPr>
                <w:rFonts w:ascii="Times New Roman" w:eastAsia="Times New Roman" w:hAnsi="Times New Roman" w:cs="Times New Roman"/>
                <w:b/>
                <w:color w:val="000000"/>
                <w:sz w:val="16"/>
                <w:szCs w:val="16"/>
                <w:lang w:val="uk-UA"/>
              </w:rPr>
              <w:t xml:space="preserve"> </w:t>
            </w:r>
            <w:r w:rsidR="00DE63DD" w:rsidRPr="000707E2">
              <w:rPr>
                <w:rFonts w:ascii="Times New Roman" w:eastAsia="Times New Roman" w:hAnsi="Times New Roman" w:cs="Times New Roman"/>
                <w:b/>
                <w:color w:val="000000"/>
                <w:sz w:val="16"/>
                <w:szCs w:val="16"/>
                <w:lang w:val="en-US"/>
              </w:rPr>
              <w:t>V</w:t>
            </w:r>
            <w:r w:rsidR="00DE63DD" w:rsidRPr="00B33B3D">
              <w:rPr>
                <w:rFonts w:ascii="Times New Roman" w:eastAsia="Times New Roman" w:hAnsi="Times New Roman" w:cs="Times New Roman"/>
                <w:b/>
                <w:color w:val="000000"/>
                <w:sz w:val="16"/>
                <w:szCs w:val="16"/>
                <w:lang w:val="uk-UA"/>
              </w:rPr>
              <w:t xml:space="preserve">. </w:t>
            </w:r>
            <w:proofErr w:type="spellStart"/>
            <w:r w:rsidRPr="000707E2">
              <w:rPr>
                <w:rFonts w:ascii="Times New Roman" w:eastAsia="Times New Roman" w:hAnsi="Times New Roman" w:cs="Times New Roman"/>
                <w:b/>
                <w:color w:val="000000"/>
                <w:sz w:val="16"/>
                <w:szCs w:val="16"/>
                <w:lang w:val="en-US"/>
              </w:rPr>
              <w:t>Slomchynska</w:t>
            </w:r>
            <w:proofErr w:type="spellEnd"/>
            <w:r w:rsidRPr="00B33B3D">
              <w:rPr>
                <w:rFonts w:ascii="Times New Roman" w:eastAsia="Times New Roman" w:hAnsi="Times New Roman" w:cs="Times New Roman"/>
                <w:color w:val="000000"/>
                <w:sz w:val="16"/>
                <w:szCs w:val="16"/>
                <w:lang w:val="uk-UA"/>
              </w:rPr>
              <w:t xml:space="preserve"> </w:t>
            </w:r>
            <w:r w:rsidR="0058497B">
              <w:rPr>
                <w:rFonts w:ascii="Times New Roman" w:eastAsia="Times New Roman" w:hAnsi="Times New Roman" w:cs="Times New Roman"/>
                <w:color w:val="000000"/>
                <w:sz w:val="16"/>
                <w:szCs w:val="16"/>
                <w:lang w:val="uk-UA"/>
              </w:rPr>
              <w:t>-</w:t>
            </w:r>
            <w:r w:rsidRPr="00B33B3D">
              <w:rPr>
                <w:rFonts w:ascii="Times New Roman" w:eastAsia="Times New Roman" w:hAnsi="Times New Roman" w:cs="Times New Roman"/>
                <w:color w:val="000000"/>
                <w:sz w:val="16"/>
                <w:szCs w:val="16"/>
                <w:lang w:val="uk-UA"/>
              </w:rPr>
              <w:t xml:space="preserve"> </w:t>
            </w:r>
            <w:r w:rsidRPr="000707E2">
              <w:rPr>
                <w:rFonts w:ascii="Times New Roman" w:eastAsia="Times New Roman" w:hAnsi="Times New Roman" w:cs="Times New Roman"/>
                <w:color w:val="000000"/>
                <w:sz w:val="16"/>
                <w:szCs w:val="16"/>
                <w:lang w:val="en-US"/>
              </w:rPr>
              <w:t>Specialist</w:t>
            </w:r>
            <w:r w:rsidR="000707E2">
              <w:rPr>
                <w:rFonts w:ascii="Times New Roman" w:eastAsia="Times New Roman" w:hAnsi="Times New Roman" w:cs="Times New Roman"/>
                <w:color w:val="000000"/>
                <w:sz w:val="16"/>
                <w:szCs w:val="16"/>
                <w:lang w:val="uk-UA"/>
              </w:rPr>
              <w:t xml:space="preserve">. </w:t>
            </w:r>
            <w:proofErr w:type="spellStart"/>
            <w:r w:rsidR="00703E31" w:rsidRPr="00703E31">
              <w:rPr>
                <w:rFonts w:ascii="Times New Roman" w:eastAsia="Times New Roman" w:hAnsi="Times New Roman" w:cs="Times New Roman"/>
                <w:color w:val="000000"/>
                <w:sz w:val="16"/>
                <w:szCs w:val="16"/>
                <w:lang w:val="uk-UA"/>
              </w:rPr>
              <w:t>Institute</w:t>
            </w:r>
            <w:proofErr w:type="spellEnd"/>
            <w:r w:rsidR="00703E31" w:rsidRPr="00703E31">
              <w:rPr>
                <w:rFonts w:ascii="Times New Roman" w:eastAsia="Times New Roman" w:hAnsi="Times New Roman" w:cs="Times New Roman"/>
                <w:color w:val="000000"/>
                <w:sz w:val="16"/>
                <w:szCs w:val="16"/>
                <w:lang w:val="uk-UA"/>
              </w:rPr>
              <w:t xml:space="preserve"> </w:t>
            </w:r>
            <w:proofErr w:type="spellStart"/>
            <w:r w:rsidR="00703E31" w:rsidRPr="00703E31">
              <w:rPr>
                <w:rFonts w:ascii="Times New Roman" w:eastAsia="Times New Roman" w:hAnsi="Times New Roman" w:cs="Times New Roman"/>
                <w:color w:val="000000"/>
                <w:sz w:val="16"/>
                <w:szCs w:val="16"/>
                <w:lang w:val="uk-UA"/>
              </w:rPr>
              <w:t>of</w:t>
            </w:r>
            <w:proofErr w:type="spellEnd"/>
            <w:r w:rsidR="00703E31" w:rsidRPr="00703E31">
              <w:rPr>
                <w:rFonts w:ascii="Times New Roman" w:eastAsia="Times New Roman" w:hAnsi="Times New Roman" w:cs="Times New Roman"/>
                <w:color w:val="000000"/>
                <w:sz w:val="16"/>
                <w:szCs w:val="16"/>
                <w:lang w:val="uk-UA"/>
              </w:rPr>
              <w:t xml:space="preserve"> </w:t>
            </w:r>
            <w:proofErr w:type="spellStart"/>
            <w:r w:rsidR="00703E31" w:rsidRPr="00703E31">
              <w:rPr>
                <w:rFonts w:ascii="Times New Roman" w:eastAsia="Times New Roman" w:hAnsi="Times New Roman" w:cs="Times New Roman"/>
                <w:color w:val="000000"/>
                <w:sz w:val="16"/>
                <w:szCs w:val="16"/>
                <w:lang w:val="uk-UA"/>
              </w:rPr>
              <w:t>Telecommunications</w:t>
            </w:r>
            <w:proofErr w:type="spellEnd"/>
            <w:r w:rsidR="00703E31" w:rsidRPr="00703E31">
              <w:rPr>
                <w:rFonts w:ascii="Times New Roman" w:eastAsia="Times New Roman" w:hAnsi="Times New Roman" w:cs="Times New Roman"/>
                <w:color w:val="000000"/>
                <w:sz w:val="16"/>
                <w:szCs w:val="16"/>
                <w:lang w:val="uk-UA"/>
              </w:rPr>
              <w:t xml:space="preserve"> </w:t>
            </w:r>
            <w:proofErr w:type="spellStart"/>
            <w:r w:rsidR="00703E31" w:rsidRPr="00703E31">
              <w:rPr>
                <w:rFonts w:ascii="Times New Roman" w:eastAsia="Times New Roman" w:hAnsi="Times New Roman" w:cs="Times New Roman"/>
                <w:color w:val="000000"/>
                <w:sz w:val="16"/>
                <w:szCs w:val="16"/>
                <w:lang w:val="uk-UA"/>
              </w:rPr>
              <w:t>and</w:t>
            </w:r>
            <w:proofErr w:type="spellEnd"/>
            <w:r w:rsidR="00703E31" w:rsidRPr="00703E31">
              <w:rPr>
                <w:rFonts w:ascii="Times New Roman" w:eastAsia="Times New Roman" w:hAnsi="Times New Roman" w:cs="Times New Roman"/>
                <w:color w:val="000000"/>
                <w:sz w:val="16"/>
                <w:szCs w:val="16"/>
                <w:lang w:val="uk-UA"/>
              </w:rPr>
              <w:t xml:space="preserve"> </w:t>
            </w:r>
            <w:proofErr w:type="spellStart"/>
            <w:r w:rsidR="00703E31" w:rsidRPr="00703E31">
              <w:rPr>
                <w:rFonts w:ascii="Times New Roman" w:eastAsia="Times New Roman" w:hAnsi="Times New Roman" w:cs="Times New Roman"/>
                <w:color w:val="000000"/>
                <w:sz w:val="16"/>
                <w:szCs w:val="16"/>
                <w:lang w:val="uk-UA"/>
              </w:rPr>
              <w:t>Global</w:t>
            </w:r>
            <w:proofErr w:type="spellEnd"/>
            <w:r w:rsidR="00703E31" w:rsidRPr="00703E31">
              <w:rPr>
                <w:rFonts w:ascii="Times New Roman" w:eastAsia="Times New Roman" w:hAnsi="Times New Roman" w:cs="Times New Roman"/>
                <w:color w:val="000000"/>
                <w:sz w:val="16"/>
                <w:szCs w:val="16"/>
                <w:lang w:val="uk-UA"/>
              </w:rPr>
              <w:t xml:space="preserve"> </w:t>
            </w:r>
            <w:proofErr w:type="spellStart"/>
            <w:r w:rsidR="00703E31" w:rsidRPr="00703E31">
              <w:rPr>
                <w:rFonts w:ascii="Times New Roman" w:eastAsia="Times New Roman" w:hAnsi="Times New Roman" w:cs="Times New Roman"/>
                <w:color w:val="000000"/>
                <w:sz w:val="16"/>
                <w:szCs w:val="16"/>
                <w:lang w:val="uk-UA"/>
              </w:rPr>
              <w:t>Information</w:t>
            </w:r>
            <w:proofErr w:type="spellEnd"/>
            <w:r w:rsidR="00703E31" w:rsidRPr="00703E31">
              <w:rPr>
                <w:rFonts w:ascii="Times New Roman" w:eastAsia="Times New Roman" w:hAnsi="Times New Roman" w:cs="Times New Roman"/>
                <w:color w:val="000000"/>
                <w:sz w:val="16"/>
                <w:szCs w:val="16"/>
                <w:lang w:val="uk-UA"/>
              </w:rPr>
              <w:t xml:space="preserve"> </w:t>
            </w:r>
            <w:proofErr w:type="spellStart"/>
            <w:r w:rsidR="00703E31" w:rsidRPr="00703E31">
              <w:rPr>
                <w:rFonts w:ascii="Times New Roman" w:eastAsia="Times New Roman" w:hAnsi="Times New Roman" w:cs="Times New Roman"/>
                <w:color w:val="000000"/>
                <w:sz w:val="16"/>
                <w:szCs w:val="16"/>
                <w:lang w:val="uk-UA"/>
              </w:rPr>
              <w:t>Space</w:t>
            </w:r>
            <w:proofErr w:type="spellEnd"/>
            <w:r w:rsidR="00703E31" w:rsidRPr="00703E31">
              <w:rPr>
                <w:rFonts w:ascii="Times New Roman" w:eastAsia="Times New Roman" w:hAnsi="Times New Roman" w:cs="Times New Roman"/>
                <w:color w:val="000000"/>
                <w:sz w:val="16"/>
                <w:szCs w:val="16"/>
                <w:lang w:val="uk-UA"/>
              </w:rPr>
              <w:t xml:space="preserve"> </w:t>
            </w:r>
            <w:proofErr w:type="spellStart"/>
            <w:r w:rsidR="00703E31" w:rsidRPr="00703E31">
              <w:rPr>
                <w:rFonts w:ascii="Times New Roman" w:eastAsia="Times New Roman" w:hAnsi="Times New Roman" w:cs="Times New Roman"/>
                <w:color w:val="000000"/>
                <w:sz w:val="16"/>
                <w:szCs w:val="16"/>
                <w:lang w:val="uk-UA"/>
              </w:rPr>
              <w:t>of</w:t>
            </w:r>
            <w:proofErr w:type="spellEnd"/>
            <w:r w:rsidR="00703E31" w:rsidRPr="00703E31">
              <w:rPr>
                <w:rFonts w:ascii="Times New Roman" w:eastAsia="Times New Roman" w:hAnsi="Times New Roman" w:cs="Times New Roman"/>
                <w:color w:val="000000"/>
                <w:sz w:val="16"/>
                <w:szCs w:val="16"/>
                <w:lang w:val="uk-UA"/>
              </w:rPr>
              <w:t xml:space="preserve"> </w:t>
            </w:r>
            <w:proofErr w:type="spellStart"/>
            <w:r w:rsidR="00703E31" w:rsidRPr="00703E31">
              <w:rPr>
                <w:rFonts w:ascii="Times New Roman" w:eastAsia="Times New Roman" w:hAnsi="Times New Roman" w:cs="Times New Roman"/>
                <w:color w:val="000000"/>
                <w:sz w:val="16"/>
                <w:szCs w:val="16"/>
                <w:lang w:val="uk-UA"/>
              </w:rPr>
              <w:t>the</w:t>
            </w:r>
            <w:proofErr w:type="spellEnd"/>
            <w:r w:rsidR="00703E31" w:rsidRPr="00703E31">
              <w:rPr>
                <w:rFonts w:ascii="Times New Roman" w:eastAsia="Times New Roman" w:hAnsi="Times New Roman" w:cs="Times New Roman"/>
                <w:color w:val="000000"/>
                <w:sz w:val="16"/>
                <w:szCs w:val="16"/>
                <w:lang w:val="uk-UA"/>
              </w:rPr>
              <w:t xml:space="preserve"> </w:t>
            </w:r>
            <w:proofErr w:type="spellStart"/>
            <w:r w:rsidR="00703E31" w:rsidRPr="00703E31">
              <w:rPr>
                <w:rFonts w:ascii="Times New Roman" w:eastAsia="Times New Roman" w:hAnsi="Times New Roman" w:cs="Times New Roman"/>
                <w:color w:val="000000"/>
                <w:sz w:val="16"/>
                <w:szCs w:val="16"/>
                <w:lang w:val="uk-UA"/>
              </w:rPr>
              <w:t>National</w:t>
            </w:r>
            <w:proofErr w:type="spellEnd"/>
            <w:r w:rsidR="00703E31" w:rsidRPr="00703E31">
              <w:rPr>
                <w:rFonts w:ascii="Times New Roman" w:eastAsia="Times New Roman" w:hAnsi="Times New Roman" w:cs="Times New Roman"/>
                <w:color w:val="000000"/>
                <w:sz w:val="16"/>
                <w:szCs w:val="16"/>
                <w:lang w:val="uk-UA"/>
              </w:rPr>
              <w:t xml:space="preserve"> </w:t>
            </w:r>
            <w:proofErr w:type="spellStart"/>
            <w:r w:rsidR="00703E31" w:rsidRPr="00703E31">
              <w:rPr>
                <w:rFonts w:ascii="Times New Roman" w:eastAsia="Times New Roman" w:hAnsi="Times New Roman" w:cs="Times New Roman"/>
                <w:color w:val="000000"/>
                <w:sz w:val="16"/>
                <w:szCs w:val="16"/>
                <w:lang w:val="uk-UA"/>
              </w:rPr>
              <w:t>Academy</w:t>
            </w:r>
            <w:proofErr w:type="spellEnd"/>
            <w:r w:rsidR="00703E31" w:rsidRPr="00703E31">
              <w:rPr>
                <w:rFonts w:ascii="Times New Roman" w:eastAsia="Times New Roman" w:hAnsi="Times New Roman" w:cs="Times New Roman"/>
                <w:color w:val="000000"/>
                <w:sz w:val="16"/>
                <w:szCs w:val="16"/>
                <w:lang w:val="uk-UA"/>
              </w:rPr>
              <w:t xml:space="preserve"> </w:t>
            </w:r>
            <w:proofErr w:type="spellStart"/>
            <w:r w:rsidR="00703E31" w:rsidRPr="00703E31">
              <w:rPr>
                <w:rFonts w:ascii="Times New Roman" w:eastAsia="Times New Roman" w:hAnsi="Times New Roman" w:cs="Times New Roman"/>
                <w:color w:val="000000"/>
                <w:sz w:val="16"/>
                <w:szCs w:val="16"/>
                <w:lang w:val="uk-UA"/>
              </w:rPr>
              <w:t>of</w:t>
            </w:r>
            <w:proofErr w:type="spellEnd"/>
            <w:r w:rsidR="00703E31" w:rsidRPr="00703E31">
              <w:rPr>
                <w:rFonts w:ascii="Times New Roman" w:eastAsia="Times New Roman" w:hAnsi="Times New Roman" w:cs="Times New Roman"/>
                <w:color w:val="000000"/>
                <w:sz w:val="16"/>
                <w:szCs w:val="16"/>
                <w:lang w:val="uk-UA"/>
              </w:rPr>
              <w:t xml:space="preserve"> </w:t>
            </w:r>
            <w:proofErr w:type="spellStart"/>
            <w:r w:rsidR="00703E31" w:rsidRPr="00703E31">
              <w:rPr>
                <w:rFonts w:ascii="Times New Roman" w:eastAsia="Times New Roman" w:hAnsi="Times New Roman" w:cs="Times New Roman"/>
                <w:color w:val="000000"/>
                <w:sz w:val="16"/>
                <w:szCs w:val="16"/>
                <w:lang w:val="uk-UA"/>
              </w:rPr>
              <w:t>Sciences</w:t>
            </w:r>
            <w:proofErr w:type="spellEnd"/>
            <w:r w:rsidR="00703E31" w:rsidRPr="00703E31">
              <w:rPr>
                <w:rFonts w:ascii="Times New Roman" w:eastAsia="Times New Roman" w:hAnsi="Times New Roman" w:cs="Times New Roman"/>
                <w:color w:val="000000"/>
                <w:sz w:val="16"/>
                <w:szCs w:val="16"/>
                <w:lang w:val="uk-UA"/>
              </w:rPr>
              <w:t xml:space="preserve"> </w:t>
            </w:r>
            <w:proofErr w:type="spellStart"/>
            <w:r w:rsidR="00703E31" w:rsidRPr="00703E31">
              <w:rPr>
                <w:rFonts w:ascii="Times New Roman" w:eastAsia="Times New Roman" w:hAnsi="Times New Roman" w:cs="Times New Roman"/>
                <w:color w:val="000000"/>
                <w:sz w:val="16"/>
                <w:szCs w:val="16"/>
                <w:lang w:val="uk-UA"/>
              </w:rPr>
              <w:t>of</w:t>
            </w:r>
            <w:proofErr w:type="spellEnd"/>
            <w:r w:rsidR="00703E31" w:rsidRPr="00703E31">
              <w:rPr>
                <w:rFonts w:ascii="Times New Roman" w:eastAsia="Times New Roman" w:hAnsi="Times New Roman" w:cs="Times New Roman"/>
                <w:color w:val="000000"/>
                <w:sz w:val="16"/>
                <w:szCs w:val="16"/>
                <w:lang w:val="uk-UA"/>
              </w:rPr>
              <w:t xml:space="preserve"> </w:t>
            </w:r>
            <w:proofErr w:type="spellStart"/>
            <w:r w:rsidR="00703E31" w:rsidRPr="00703E31">
              <w:rPr>
                <w:rFonts w:ascii="Times New Roman" w:eastAsia="Times New Roman" w:hAnsi="Times New Roman" w:cs="Times New Roman"/>
                <w:color w:val="000000"/>
                <w:sz w:val="16"/>
                <w:szCs w:val="16"/>
                <w:lang w:val="uk-UA"/>
              </w:rPr>
              <w:t>Ukraine</w:t>
            </w:r>
            <w:proofErr w:type="spellEnd"/>
            <w:r w:rsidR="0058497B">
              <w:rPr>
                <w:rFonts w:ascii="Times New Roman" w:eastAsia="Times New Roman" w:hAnsi="Times New Roman" w:cs="Times New Roman"/>
                <w:color w:val="000000"/>
                <w:sz w:val="16"/>
                <w:szCs w:val="16"/>
                <w:lang w:val="uk-UA"/>
              </w:rPr>
              <w:t>,</w:t>
            </w:r>
            <w:r w:rsidR="00703E31" w:rsidRPr="00703E31">
              <w:rPr>
                <w:rFonts w:ascii="Times New Roman" w:eastAsia="Times New Roman" w:hAnsi="Times New Roman" w:cs="Times New Roman"/>
                <w:color w:val="000000"/>
                <w:sz w:val="16"/>
                <w:szCs w:val="16"/>
                <w:lang w:val="uk-UA"/>
              </w:rPr>
              <w:t xml:space="preserve"> </w:t>
            </w:r>
            <w:r w:rsidRPr="00B33B3D">
              <w:rPr>
                <w:rFonts w:ascii="Times New Roman" w:eastAsia="Times New Roman" w:hAnsi="Times New Roman" w:cs="Times New Roman"/>
                <w:color w:val="000000"/>
                <w:sz w:val="16"/>
                <w:szCs w:val="16"/>
                <w:lang w:val="uk-UA"/>
              </w:rPr>
              <w:t>13</w:t>
            </w:r>
            <w:r w:rsidR="000707E2">
              <w:rPr>
                <w:rFonts w:ascii="Times New Roman" w:eastAsia="Times New Roman" w:hAnsi="Times New Roman" w:cs="Times New Roman"/>
                <w:color w:val="000000"/>
                <w:sz w:val="16"/>
                <w:szCs w:val="16"/>
                <w:lang w:val="uk-UA"/>
              </w:rPr>
              <w:t>,</w:t>
            </w:r>
            <w:r w:rsidRPr="00B33B3D">
              <w:rPr>
                <w:rFonts w:ascii="Times New Roman" w:eastAsia="Times New Roman" w:hAnsi="Times New Roman" w:cs="Times New Roman"/>
                <w:color w:val="000000"/>
                <w:sz w:val="16"/>
                <w:szCs w:val="16"/>
                <w:lang w:val="uk-UA"/>
              </w:rPr>
              <w:t xml:space="preserve"> </w:t>
            </w:r>
            <w:proofErr w:type="spellStart"/>
            <w:r w:rsidRPr="000707E2">
              <w:rPr>
                <w:rFonts w:ascii="Times New Roman" w:eastAsia="Times New Roman" w:hAnsi="Times New Roman" w:cs="Times New Roman"/>
                <w:color w:val="000000"/>
                <w:sz w:val="16"/>
                <w:szCs w:val="16"/>
                <w:lang w:val="en-US"/>
              </w:rPr>
              <w:t>Chokolivskyi</w:t>
            </w:r>
            <w:proofErr w:type="spellEnd"/>
            <w:r w:rsidRPr="000707E2">
              <w:rPr>
                <w:rFonts w:ascii="Times New Roman" w:eastAsia="Times New Roman" w:hAnsi="Times New Roman" w:cs="Times New Roman"/>
                <w:color w:val="000000"/>
                <w:sz w:val="16"/>
                <w:szCs w:val="16"/>
                <w:lang w:val="en-US"/>
              </w:rPr>
              <w:t xml:space="preserve"> Boulevard</w:t>
            </w:r>
            <w:r w:rsidR="0058497B" w:rsidRPr="0058497B">
              <w:rPr>
                <w:rFonts w:ascii="Times New Roman" w:eastAsia="Times New Roman" w:hAnsi="Times New Roman" w:cs="Times New Roman"/>
                <w:color w:val="000000"/>
                <w:sz w:val="16"/>
                <w:szCs w:val="16"/>
                <w:lang w:val="en-US"/>
              </w:rPr>
              <w:t>.</w:t>
            </w:r>
            <w:r w:rsidRPr="000707E2">
              <w:rPr>
                <w:rFonts w:ascii="Times New Roman" w:eastAsia="Times New Roman" w:hAnsi="Times New Roman" w:cs="Times New Roman"/>
                <w:color w:val="000000"/>
                <w:sz w:val="16"/>
                <w:szCs w:val="16"/>
                <w:lang w:val="en-US"/>
              </w:rPr>
              <w:t xml:space="preserve"> Kyiv, 03186,</w:t>
            </w:r>
            <w:r w:rsidR="00A268E8" w:rsidRPr="000707E2">
              <w:rPr>
                <w:rFonts w:ascii="Times New Roman" w:eastAsia="Times New Roman" w:hAnsi="Times New Roman" w:cs="Times New Roman"/>
                <w:color w:val="000000"/>
                <w:sz w:val="16"/>
                <w:szCs w:val="16"/>
                <w:lang w:val="en-US"/>
              </w:rPr>
              <w:t xml:space="preserve"> </w:t>
            </w:r>
            <w:r w:rsidRPr="000707E2">
              <w:rPr>
                <w:rFonts w:ascii="Times New Roman" w:eastAsia="Times New Roman" w:hAnsi="Times New Roman" w:cs="Times New Roman"/>
                <w:color w:val="000000"/>
                <w:sz w:val="16"/>
                <w:szCs w:val="16"/>
                <w:lang w:val="en-US"/>
              </w:rPr>
              <w:t>Ukraine</w:t>
            </w:r>
          </w:p>
          <w:p w:rsidR="00DE63DD" w:rsidRPr="000707E2" w:rsidRDefault="00DE63DD" w:rsidP="00DE63DD">
            <w:pPr>
              <w:pStyle w:val="12"/>
              <w:pBdr>
                <w:top w:val="nil"/>
                <w:left w:val="nil"/>
                <w:bottom w:val="nil"/>
                <w:right w:val="nil"/>
                <w:between w:val="nil"/>
              </w:pBdr>
              <w:jc w:val="both"/>
              <w:rPr>
                <w:rFonts w:ascii="Times New Roman" w:eastAsia="Times New Roman" w:hAnsi="Times New Roman" w:cs="Times New Roman"/>
                <w:color w:val="000000"/>
                <w:sz w:val="16"/>
                <w:szCs w:val="16"/>
                <w:lang w:val="en-US"/>
              </w:rPr>
            </w:pPr>
            <w:r w:rsidRPr="000707E2">
              <w:rPr>
                <w:rFonts w:ascii="Times New Roman" w:eastAsia="Times New Roman" w:hAnsi="Times New Roman" w:cs="Times New Roman"/>
                <w:color w:val="000000"/>
                <w:sz w:val="16"/>
                <w:szCs w:val="16"/>
                <w:lang w:val="en-US"/>
              </w:rPr>
              <w:t>ORCID: https://orcid.org/0009–0008–3969–9388</w:t>
            </w:r>
            <w:r w:rsidR="00F2606F">
              <w:rPr>
                <w:rFonts w:ascii="Times New Roman" w:eastAsia="Times New Roman" w:hAnsi="Times New Roman" w:cs="Times New Roman"/>
                <w:color w:val="000000"/>
                <w:sz w:val="16"/>
                <w:szCs w:val="16"/>
                <w:lang w:val="uk-UA"/>
              </w:rPr>
              <w:t>;</w:t>
            </w:r>
            <w:r w:rsidRPr="000707E2">
              <w:rPr>
                <w:rFonts w:ascii="Times New Roman" w:eastAsia="Times New Roman" w:hAnsi="Times New Roman" w:cs="Times New Roman"/>
                <w:color w:val="000000"/>
                <w:sz w:val="16"/>
                <w:szCs w:val="16"/>
                <w:lang w:val="en-US"/>
              </w:rPr>
              <w:t xml:space="preserve"> nataliaslomchyn@gmail.com</w:t>
            </w:r>
            <w:r w:rsidR="00703E31">
              <w:rPr>
                <w:rFonts w:ascii="Times New Roman" w:eastAsia="Times New Roman" w:hAnsi="Times New Roman" w:cs="Times New Roman"/>
                <w:color w:val="000000"/>
                <w:sz w:val="16"/>
                <w:szCs w:val="16"/>
                <w:lang w:val="en-US"/>
              </w:rPr>
              <w:t xml:space="preserve">. </w:t>
            </w:r>
            <w:r w:rsidR="00703E31" w:rsidRPr="00703E31">
              <w:rPr>
                <w:rFonts w:ascii="Times New Roman" w:eastAsia="Times New Roman" w:hAnsi="Times New Roman" w:cs="Times New Roman"/>
                <w:color w:val="000000"/>
                <w:sz w:val="16"/>
                <w:szCs w:val="16"/>
                <w:lang w:val="en-US"/>
              </w:rPr>
              <w:t>Scopus Author ID: 60683358200</w:t>
            </w:r>
          </w:p>
          <w:p w:rsidR="009B353A" w:rsidRPr="000707E2" w:rsidRDefault="00DE63DD" w:rsidP="0058497B">
            <w:pPr>
              <w:pStyle w:val="12"/>
              <w:pBdr>
                <w:top w:val="nil"/>
                <w:left w:val="nil"/>
                <w:bottom w:val="nil"/>
                <w:right w:val="nil"/>
                <w:between w:val="nil"/>
              </w:pBdr>
              <w:jc w:val="both"/>
              <w:rPr>
                <w:rFonts w:ascii="Times New Roman" w:eastAsia="Times New Roman" w:hAnsi="Times New Roman" w:cs="Times New Roman"/>
                <w:color w:val="000000"/>
                <w:sz w:val="16"/>
                <w:szCs w:val="16"/>
                <w:lang w:val="uk-UA"/>
              </w:rPr>
            </w:pPr>
            <w:r w:rsidRPr="00B33B3D">
              <w:rPr>
                <w:rFonts w:ascii="Times New Roman" w:eastAsia="Times New Roman" w:hAnsi="Times New Roman" w:cs="Times New Roman"/>
                <w:b/>
                <w:i/>
                <w:color w:val="000000"/>
                <w:sz w:val="16"/>
                <w:szCs w:val="16"/>
                <w:lang w:val="en-US"/>
              </w:rPr>
              <w:t>Research field</w:t>
            </w:r>
            <w:r w:rsidRPr="00B33B3D">
              <w:rPr>
                <w:rFonts w:ascii="Times New Roman" w:eastAsia="Times New Roman" w:hAnsi="Times New Roman" w:cs="Times New Roman"/>
                <w:i/>
                <w:color w:val="000000"/>
                <w:sz w:val="16"/>
                <w:szCs w:val="16"/>
                <w:lang w:val="en-US"/>
              </w:rPr>
              <w:t>:</w:t>
            </w:r>
            <w:r w:rsidR="00CE5AFC" w:rsidRPr="000707E2">
              <w:rPr>
                <w:rFonts w:ascii="Times New Roman" w:eastAsia="Times New Roman" w:hAnsi="Times New Roman" w:cs="Times New Roman"/>
                <w:color w:val="000000"/>
                <w:sz w:val="16"/>
                <w:szCs w:val="16"/>
                <w:lang w:val="en-US"/>
              </w:rPr>
              <w:t xml:space="preserve"> information technologies and remote sensing of the Earth, ecology</w:t>
            </w:r>
            <w:r w:rsidR="00CE5AFC" w:rsidRPr="000707E2">
              <w:rPr>
                <w:rFonts w:ascii="Times New Roman" w:eastAsia="Times New Roman" w:hAnsi="Times New Roman" w:cs="Times New Roman"/>
                <w:color w:val="000000"/>
                <w:sz w:val="16"/>
                <w:szCs w:val="16"/>
                <w:lang w:val="uk-UA"/>
              </w:rPr>
              <w:t xml:space="preserve"> </w:t>
            </w:r>
          </w:p>
        </w:tc>
      </w:tr>
    </w:tbl>
    <w:p w:rsidR="009B353A" w:rsidRPr="000707E2" w:rsidRDefault="009B353A" w:rsidP="00CE5AFC">
      <w:pPr>
        <w:pStyle w:val="12"/>
        <w:pBdr>
          <w:top w:val="nil"/>
          <w:left w:val="nil"/>
          <w:bottom w:val="nil"/>
          <w:right w:val="nil"/>
          <w:between w:val="nil"/>
        </w:pBdr>
        <w:jc w:val="both"/>
        <w:rPr>
          <w:rFonts w:ascii="Times New Roman" w:hAnsi="Times New Roman" w:cs="Times New Roman"/>
          <w:b/>
          <w:bCs/>
          <w:sz w:val="16"/>
          <w:szCs w:val="16"/>
          <w:lang w:val="en-US"/>
        </w:rPr>
      </w:pPr>
    </w:p>
    <w:sectPr w:rsidR="009B353A" w:rsidRPr="000707E2" w:rsidSect="00A74468">
      <w:headerReference w:type="even" r:id="rId27"/>
      <w:headerReference w:type="default" r:id="rId28"/>
      <w:footerReference w:type="even" r:id="rId29"/>
      <w:footerReference w:type="default" r:id="rId30"/>
      <w:pgSz w:w="11906" w:h="16838" w:code="9"/>
      <w:pgMar w:top="1134" w:right="1134" w:bottom="1134" w:left="1134" w:header="709" w:footer="709" w:gutter="0"/>
      <w:pgNumType w:start="20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0C18" w:rsidRDefault="00030C18" w:rsidP="005831E9">
      <w:pPr>
        <w:spacing w:after="0" w:line="240" w:lineRule="auto"/>
      </w:pPr>
      <w:r>
        <w:separator/>
      </w:r>
    </w:p>
  </w:endnote>
  <w:endnote w:type="continuationSeparator" w:id="0">
    <w:p w:rsidR="00030C18" w:rsidRDefault="00030C18" w:rsidP="00583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Ind w:w="-34" w:type="dxa"/>
      <w:tblBorders>
        <w:top w:val="single" w:sz="12" w:space="0" w:color="000000"/>
        <w:left w:val="nil"/>
        <w:bottom w:val="nil"/>
        <w:right w:val="nil"/>
        <w:insideH w:val="nil"/>
        <w:insideV w:val="nil"/>
      </w:tblBorders>
      <w:tblLayout w:type="fixed"/>
      <w:tblLook w:val="0000" w:firstRow="0" w:lastRow="0" w:firstColumn="0" w:lastColumn="0" w:noHBand="0" w:noVBand="0"/>
    </w:tblPr>
    <w:tblGrid>
      <w:gridCol w:w="2127"/>
      <w:gridCol w:w="5244"/>
      <w:gridCol w:w="2410"/>
    </w:tblGrid>
    <w:tr w:rsidR="003A16DA" w:rsidRPr="0058497B" w:rsidTr="003A16DA">
      <w:tc>
        <w:tcPr>
          <w:tcW w:w="2127" w:type="dxa"/>
        </w:tcPr>
        <w:p w:rsidR="003A16DA" w:rsidRPr="0058497B" w:rsidRDefault="00E73F2A" w:rsidP="003A16DA">
          <w:pPr>
            <w:pBdr>
              <w:top w:val="nil"/>
              <w:left w:val="nil"/>
              <w:bottom w:val="nil"/>
              <w:right w:val="nil"/>
              <w:between w:val="nil"/>
            </w:pBdr>
            <w:tabs>
              <w:tab w:val="center" w:pos="4513"/>
              <w:tab w:val="right" w:pos="9026"/>
            </w:tabs>
            <w:spacing w:before="60" w:after="0"/>
            <w:jc w:val="both"/>
            <w:rPr>
              <w:rFonts w:ascii="Times New Roman" w:eastAsia="Times New Roman" w:hAnsi="Times New Roman" w:cs="Times New Roman"/>
              <w:color w:val="000000"/>
              <w:sz w:val="20"/>
              <w:szCs w:val="20"/>
            </w:rPr>
          </w:pPr>
          <w:r w:rsidRPr="0058497B">
            <w:rPr>
              <w:rFonts w:ascii="Times New Roman" w:eastAsia="Times New Roman" w:hAnsi="Times New Roman" w:cs="Times New Roman"/>
              <w:color w:val="000000"/>
              <w:sz w:val="20"/>
              <w:szCs w:val="20"/>
            </w:rPr>
            <w:fldChar w:fldCharType="begin"/>
          </w:r>
          <w:r w:rsidR="003A16DA" w:rsidRPr="0058497B">
            <w:rPr>
              <w:rFonts w:ascii="Times New Roman" w:eastAsia="Times New Roman" w:hAnsi="Times New Roman" w:cs="Times New Roman"/>
              <w:color w:val="000000"/>
              <w:sz w:val="20"/>
              <w:szCs w:val="20"/>
            </w:rPr>
            <w:instrText>PAGE</w:instrText>
          </w:r>
          <w:r w:rsidRPr="0058497B">
            <w:rPr>
              <w:rFonts w:ascii="Times New Roman" w:eastAsia="Times New Roman" w:hAnsi="Times New Roman" w:cs="Times New Roman"/>
              <w:color w:val="000000"/>
              <w:sz w:val="20"/>
              <w:szCs w:val="20"/>
            </w:rPr>
            <w:fldChar w:fldCharType="separate"/>
          </w:r>
          <w:r w:rsidR="00D35874">
            <w:rPr>
              <w:rFonts w:ascii="Times New Roman" w:eastAsia="Times New Roman" w:hAnsi="Times New Roman" w:cs="Times New Roman"/>
              <w:noProof/>
              <w:color w:val="000000"/>
              <w:sz w:val="20"/>
              <w:szCs w:val="20"/>
            </w:rPr>
            <w:t>208</w:t>
          </w:r>
          <w:r w:rsidRPr="0058497B">
            <w:rPr>
              <w:rFonts w:ascii="Times New Roman" w:eastAsia="Times New Roman" w:hAnsi="Times New Roman" w:cs="Times New Roman"/>
              <w:color w:val="000000"/>
              <w:sz w:val="20"/>
              <w:szCs w:val="20"/>
            </w:rPr>
            <w:fldChar w:fldCharType="end"/>
          </w:r>
        </w:p>
      </w:tc>
      <w:tc>
        <w:tcPr>
          <w:tcW w:w="5244" w:type="dxa"/>
        </w:tcPr>
        <w:p w:rsidR="003A16DA" w:rsidRPr="0058497B" w:rsidRDefault="003A16DA" w:rsidP="003A16DA">
          <w:pPr>
            <w:pBdr>
              <w:top w:val="nil"/>
              <w:left w:val="nil"/>
              <w:bottom w:val="nil"/>
              <w:right w:val="nil"/>
              <w:between w:val="nil"/>
            </w:pBdr>
            <w:tabs>
              <w:tab w:val="center" w:pos="4513"/>
              <w:tab w:val="right" w:pos="9026"/>
            </w:tabs>
            <w:spacing w:before="60" w:after="0"/>
            <w:jc w:val="center"/>
            <w:rPr>
              <w:rFonts w:ascii="Times New Roman" w:eastAsia="Times New Roman" w:hAnsi="Times New Roman" w:cs="Times New Roman"/>
              <w:color w:val="000000"/>
              <w:sz w:val="20"/>
              <w:szCs w:val="20"/>
            </w:rPr>
          </w:pPr>
          <w:r w:rsidRPr="0058497B">
            <w:rPr>
              <w:rFonts w:ascii="Times New Roman" w:eastAsia="Times New Roman" w:hAnsi="Times New Roman" w:cs="Times New Roman"/>
              <w:bCs/>
              <w:sz w:val="20"/>
              <w:szCs w:val="20"/>
              <w:lang w:eastAsia="ru-RU"/>
            </w:rPr>
            <w:t>Інформатика та інтелектуальні інформаційні технології</w:t>
          </w:r>
        </w:p>
      </w:tc>
      <w:tc>
        <w:tcPr>
          <w:tcW w:w="2410" w:type="dxa"/>
        </w:tcPr>
        <w:p w:rsidR="003A16DA" w:rsidRPr="0058497B" w:rsidRDefault="003A16DA" w:rsidP="003A16DA">
          <w:pPr>
            <w:pBdr>
              <w:top w:val="nil"/>
              <w:left w:val="nil"/>
              <w:bottom w:val="nil"/>
              <w:right w:val="nil"/>
              <w:between w:val="nil"/>
            </w:pBdr>
            <w:tabs>
              <w:tab w:val="center" w:pos="4513"/>
              <w:tab w:val="right" w:pos="9026"/>
            </w:tabs>
            <w:spacing w:before="60" w:after="0"/>
            <w:jc w:val="right"/>
            <w:rPr>
              <w:rFonts w:ascii="Times New Roman" w:eastAsia="Times New Roman" w:hAnsi="Times New Roman" w:cs="Times New Roman"/>
              <w:color w:val="000000"/>
              <w:sz w:val="20"/>
              <w:szCs w:val="20"/>
            </w:rPr>
          </w:pPr>
          <w:r w:rsidRPr="0058497B">
            <w:rPr>
              <w:rFonts w:ascii="Times New Roman" w:eastAsia="Times New Roman" w:hAnsi="Times New Roman" w:cs="Times New Roman"/>
              <w:color w:val="000000"/>
              <w:sz w:val="20"/>
              <w:szCs w:val="20"/>
            </w:rPr>
            <w:t>ISSN 2522-1523 (Online)</w:t>
          </w:r>
        </w:p>
      </w:tc>
    </w:tr>
  </w:tbl>
  <w:p w:rsidR="003A16DA" w:rsidRPr="00A74468" w:rsidRDefault="003A16DA" w:rsidP="003A16DA">
    <w:pPr>
      <w:pStyle w:val="af3"/>
      <w:rPr>
        <w:rFonts w:ascii="Times New Roman" w:hAnsi="Times New Roman" w:cs="Times New Roman"/>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Ind w:w="-34" w:type="dxa"/>
      <w:tblBorders>
        <w:top w:val="single" w:sz="12" w:space="0" w:color="000000"/>
        <w:left w:val="nil"/>
        <w:bottom w:val="nil"/>
        <w:right w:val="nil"/>
        <w:insideH w:val="nil"/>
        <w:insideV w:val="nil"/>
      </w:tblBorders>
      <w:tblLayout w:type="fixed"/>
      <w:tblLook w:val="0000" w:firstRow="0" w:lastRow="0" w:firstColumn="0" w:lastColumn="0" w:noHBand="0" w:noVBand="0"/>
    </w:tblPr>
    <w:tblGrid>
      <w:gridCol w:w="2518"/>
      <w:gridCol w:w="5244"/>
      <w:gridCol w:w="2019"/>
    </w:tblGrid>
    <w:tr w:rsidR="00880443" w:rsidTr="00880443">
      <w:tc>
        <w:tcPr>
          <w:tcW w:w="2518" w:type="dxa"/>
        </w:tcPr>
        <w:p w:rsidR="00880443" w:rsidRDefault="00880443" w:rsidP="00880443">
          <w:pPr>
            <w:pBdr>
              <w:top w:val="nil"/>
              <w:left w:val="nil"/>
              <w:bottom w:val="nil"/>
              <w:right w:val="nil"/>
              <w:between w:val="nil"/>
            </w:pBdr>
            <w:tabs>
              <w:tab w:val="center" w:pos="4513"/>
              <w:tab w:val="right" w:pos="9026"/>
            </w:tabs>
            <w:spacing w:before="60" w:after="0"/>
            <w:jc w:val="both"/>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ISSN 2522-1523 (Online)</w:t>
          </w:r>
        </w:p>
      </w:tc>
      <w:tc>
        <w:tcPr>
          <w:tcW w:w="5244" w:type="dxa"/>
        </w:tcPr>
        <w:p w:rsidR="00880443" w:rsidRDefault="00880443" w:rsidP="00880443">
          <w:pPr>
            <w:pBdr>
              <w:top w:val="nil"/>
              <w:left w:val="nil"/>
              <w:bottom w:val="nil"/>
              <w:right w:val="nil"/>
              <w:between w:val="nil"/>
            </w:pBdr>
            <w:tabs>
              <w:tab w:val="center" w:pos="4513"/>
              <w:tab w:val="right" w:pos="9026"/>
            </w:tabs>
            <w:spacing w:before="60" w:after="0"/>
            <w:jc w:val="center"/>
            <w:rPr>
              <w:rFonts w:ascii="Times New Roman" w:eastAsia="Times New Roman" w:hAnsi="Times New Roman" w:cs="Times New Roman"/>
              <w:color w:val="000000"/>
            </w:rPr>
          </w:pPr>
          <w:r w:rsidRPr="00984D95">
            <w:rPr>
              <w:rFonts w:ascii="Times New Roman" w:eastAsia="Times New Roman" w:hAnsi="Times New Roman" w:cs="Times New Roman"/>
              <w:bCs/>
              <w:sz w:val="20"/>
              <w:szCs w:val="20"/>
              <w:lang w:eastAsia="ru-RU"/>
            </w:rPr>
            <w:t>Інформатика та інтелектуальні інформаційні технології</w:t>
          </w:r>
        </w:p>
      </w:tc>
      <w:tc>
        <w:tcPr>
          <w:tcW w:w="2019" w:type="dxa"/>
        </w:tcPr>
        <w:p w:rsidR="00880443" w:rsidRDefault="00E73F2A" w:rsidP="00880443">
          <w:pPr>
            <w:pBdr>
              <w:top w:val="nil"/>
              <w:left w:val="nil"/>
              <w:bottom w:val="nil"/>
              <w:right w:val="nil"/>
              <w:between w:val="nil"/>
            </w:pBdr>
            <w:tabs>
              <w:tab w:val="center" w:pos="4513"/>
              <w:tab w:val="right" w:pos="9026"/>
            </w:tabs>
            <w:spacing w:before="60" w:after="0"/>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sidR="00880443">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rPr>
            <w:fldChar w:fldCharType="separate"/>
          </w:r>
          <w:r w:rsidR="00D35874">
            <w:rPr>
              <w:rFonts w:ascii="Times New Roman" w:eastAsia="Times New Roman" w:hAnsi="Times New Roman" w:cs="Times New Roman"/>
              <w:noProof/>
              <w:color w:val="000000"/>
              <w:sz w:val="20"/>
              <w:szCs w:val="20"/>
            </w:rPr>
            <w:t>207</w:t>
          </w:r>
          <w:r>
            <w:rPr>
              <w:rFonts w:ascii="Times New Roman" w:eastAsia="Times New Roman" w:hAnsi="Times New Roman" w:cs="Times New Roman"/>
              <w:color w:val="000000"/>
            </w:rPr>
            <w:fldChar w:fldCharType="end"/>
          </w:r>
        </w:p>
      </w:tc>
    </w:tr>
  </w:tbl>
  <w:p w:rsidR="00FB2589" w:rsidRPr="00880443" w:rsidRDefault="00FB2589" w:rsidP="00880443">
    <w:pPr>
      <w:spacing w:after="0" w:line="240" w:lineRule="auto"/>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0C18" w:rsidRDefault="00030C18" w:rsidP="005831E9">
      <w:pPr>
        <w:spacing w:after="0" w:line="240" w:lineRule="auto"/>
      </w:pPr>
      <w:r>
        <w:separator/>
      </w:r>
    </w:p>
  </w:footnote>
  <w:footnote w:type="continuationSeparator" w:id="0">
    <w:p w:rsidR="00030C18" w:rsidRDefault="00030C18" w:rsidP="005831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6DA" w:rsidRPr="00D35874" w:rsidRDefault="003A16DA" w:rsidP="003A16DA">
    <w:pPr>
      <w:pBdr>
        <w:bottom w:val="single" w:sz="12" w:space="1" w:color="000000"/>
      </w:pBdr>
      <w:spacing w:after="240" w:line="240" w:lineRule="auto"/>
      <w:rPr>
        <w:rFonts w:ascii="Times New Roman" w:eastAsia="Times New Roman" w:hAnsi="Times New Roman" w:cs="Times New Roman"/>
        <w:kern w:val="0"/>
        <w:lang w:val="en-US"/>
      </w:rPr>
    </w:pPr>
    <w:r w:rsidRPr="00031487">
      <w:rPr>
        <w:rFonts w:ascii="Times New Roman" w:eastAsia="Times New Roman" w:hAnsi="Times New Roman" w:cs="Times New Roman"/>
        <w:bCs/>
        <w:color w:val="000000"/>
        <w:sz w:val="20"/>
        <w:szCs w:val="20"/>
      </w:rPr>
      <w:t>Трофимчук О. М., Сломчинська Н. В.</w:t>
    </w:r>
    <w:r>
      <w:rPr>
        <w:rFonts w:ascii="Times New Roman" w:eastAsia="Times New Roman" w:hAnsi="Times New Roman" w:cs="Times New Roman"/>
        <w:bCs/>
        <w:color w:val="000000"/>
        <w:sz w:val="20"/>
        <w:szCs w:val="20"/>
      </w:rPr>
      <w:t xml:space="preserve">     </w:t>
    </w:r>
    <w:r w:rsidRPr="00FA1701">
      <w:rPr>
        <w:rFonts w:ascii="Times New Roman" w:eastAsia="Times New Roman" w:hAnsi="Times New Roman" w:cs="Times New Roman"/>
        <w:color w:val="000000"/>
        <w:kern w:val="0"/>
        <w:sz w:val="20"/>
        <w:szCs w:val="20"/>
      </w:rPr>
      <w:t xml:space="preserve">/ </w:t>
    </w:r>
    <w:r>
      <w:rPr>
        <w:rFonts w:ascii="Times New Roman" w:eastAsia="Times New Roman" w:hAnsi="Times New Roman" w:cs="Times New Roman"/>
        <w:color w:val="000000"/>
        <w:kern w:val="0"/>
        <w:sz w:val="20"/>
        <w:szCs w:val="20"/>
        <w:lang w:val="ru-RU"/>
      </w:rPr>
      <w:t xml:space="preserve">   </w:t>
    </w:r>
    <w:r w:rsidRPr="00FA1701">
      <w:rPr>
        <w:rFonts w:ascii="Times New Roman" w:eastAsia="Times New Roman" w:hAnsi="Times New Roman" w:cs="Times New Roman"/>
        <w:color w:val="000000"/>
        <w:kern w:val="0"/>
        <w:sz w:val="20"/>
        <w:szCs w:val="20"/>
      </w:rPr>
      <w:t xml:space="preserve"> Інформатика. Культура</w:t>
    </w:r>
    <w:r w:rsidRPr="00FA1701">
      <w:rPr>
        <w:rFonts w:ascii="Times New Roman" w:eastAsia="Times New Roman" w:hAnsi="Times New Roman" w:cs="Times New Roman"/>
        <w:color w:val="000000"/>
        <w:kern w:val="0"/>
        <w:sz w:val="20"/>
        <w:szCs w:val="20"/>
        <w:shd w:val="clear" w:color="auto" w:fill="FFFFFF"/>
      </w:rPr>
      <w:t xml:space="preserve">. Техніка.  2026; </w:t>
    </w:r>
    <w:r>
      <w:rPr>
        <w:rFonts w:ascii="Times New Roman" w:eastAsia="Times New Roman" w:hAnsi="Times New Roman" w:cs="Times New Roman"/>
        <w:color w:val="000000"/>
        <w:kern w:val="0"/>
        <w:sz w:val="20"/>
        <w:szCs w:val="20"/>
        <w:shd w:val="clear" w:color="auto" w:fill="FFFFFF"/>
      </w:rPr>
      <w:t xml:space="preserve">Том 3 № </w:t>
    </w:r>
    <w:r w:rsidRPr="00FA1701">
      <w:rPr>
        <w:rFonts w:ascii="Times New Roman" w:eastAsia="Times New Roman" w:hAnsi="Times New Roman" w:cs="Times New Roman"/>
        <w:color w:val="000000"/>
        <w:kern w:val="0"/>
        <w:sz w:val="20"/>
        <w:szCs w:val="20"/>
      </w:rPr>
      <w:t>1 (3):</w:t>
    </w:r>
    <w:r w:rsidRPr="00255B6A">
      <w:rPr>
        <w:rFonts w:ascii="Times New Roman" w:eastAsia="Times New Roman" w:hAnsi="Times New Roman" w:cs="Times New Roman"/>
        <w:color w:val="000000"/>
        <w:kern w:val="0"/>
      </w:rPr>
      <w:t xml:space="preserve"> </w:t>
    </w:r>
    <w:r w:rsidR="00D35874">
      <w:rPr>
        <w:rFonts w:ascii="Times New Roman" w:eastAsia="Times New Roman" w:hAnsi="Times New Roman" w:cs="Times New Roman"/>
        <w:color w:val="000000"/>
        <w:kern w:val="0"/>
        <w:lang w:val="en-US"/>
      </w:rPr>
      <w:t>200</w:t>
    </w:r>
    <w:r w:rsidRPr="00255B6A">
      <w:rPr>
        <w:rFonts w:ascii="Times New Roman" w:eastAsia="Times New Roman" w:hAnsi="Times New Roman" w:cs="Times New Roman"/>
        <w:color w:val="000000"/>
        <w:kern w:val="0"/>
      </w:rPr>
      <w:t>–</w:t>
    </w:r>
    <w:r w:rsidR="00D35874">
      <w:rPr>
        <w:rFonts w:ascii="Times New Roman" w:eastAsia="Times New Roman" w:hAnsi="Times New Roman" w:cs="Times New Roman"/>
        <w:color w:val="000000"/>
        <w:kern w:val="0"/>
        <w:lang w:val="en-US"/>
      </w:rPr>
      <w:t>209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589" w:rsidRPr="00D35874" w:rsidRDefault="00FB2589" w:rsidP="00FB2589">
    <w:pPr>
      <w:pBdr>
        <w:bottom w:val="single" w:sz="12" w:space="1" w:color="000000"/>
      </w:pBdr>
      <w:spacing w:after="240" w:line="240" w:lineRule="auto"/>
      <w:rPr>
        <w:rFonts w:ascii="Times New Roman" w:eastAsia="Times New Roman" w:hAnsi="Times New Roman" w:cs="Times New Roman"/>
        <w:kern w:val="0"/>
        <w:lang w:val="en-US"/>
      </w:rPr>
    </w:pPr>
    <w:r w:rsidRPr="00031487">
      <w:rPr>
        <w:rFonts w:ascii="Times New Roman" w:eastAsia="Times New Roman" w:hAnsi="Times New Roman" w:cs="Times New Roman"/>
        <w:bCs/>
        <w:color w:val="000000"/>
        <w:sz w:val="20"/>
        <w:szCs w:val="20"/>
      </w:rPr>
      <w:t>Трофимчук О. М., Сломчинська Н. В.</w:t>
    </w:r>
    <w:r>
      <w:rPr>
        <w:rFonts w:ascii="Times New Roman" w:eastAsia="Times New Roman" w:hAnsi="Times New Roman" w:cs="Times New Roman"/>
        <w:bCs/>
        <w:color w:val="000000"/>
        <w:sz w:val="20"/>
        <w:szCs w:val="20"/>
      </w:rPr>
      <w:t xml:space="preserve">     </w:t>
    </w:r>
    <w:r w:rsidRPr="00FA1701">
      <w:rPr>
        <w:rFonts w:ascii="Times New Roman" w:eastAsia="Times New Roman" w:hAnsi="Times New Roman" w:cs="Times New Roman"/>
        <w:color w:val="000000"/>
        <w:kern w:val="0"/>
        <w:sz w:val="20"/>
        <w:szCs w:val="20"/>
      </w:rPr>
      <w:t xml:space="preserve">/ </w:t>
    </w:r>
    <w:r w:rsidR="00880443">
      <w:rPr>
        <w:rFonts w:ascii="Times New Roman" w:eastAsia="Times New Roman" w:hAnsi="Times New Roman" w:cs="Times New Roman"/>
        <w:color w:val="000000"/>
        <w:kern w:val="0"/>
        <w:sz w:val="20"/>
        <w:szCs w:val="20"/>
        <w:lang w:val="ru-RU"/>
      </w:rPr>
      <w:t xml:space="preserve">   </w:t>
    </w:r>
    <w:r w:rsidRPr="00FA1701">
      <w:rPr>
        <w:rFonts w:ascii="Times New Roman" w:eastAsia="Times New Roman" w:hAnsi="Times New Roman" w:cs="Times New Roman"/>
        <w:color w:val="000000"/>
        <w:kern w:val="0"/>
        <w:sz w:val="20"/>
        <w:szCs w:val="20"/>
      </w:rPr>
      <w:t xml:space="preserve"> Інформатика. Культура</w:t>
    </w:r>
    <w:r w:rsidRPr="00FA1701">
      <w:rPr>
        <w:rFonts w:ascii="Times New Roman" w:eastAsia="Times New Roman" w:hAnsi="Times New Roman" w:cs="Times New Roman"/>
        <w:color w:val="000000"/>
        <w:kern w:val="0"/>
        <w:sz w:val="20"/>
        <w:szCs w:val="20"/>
        <w:shd w:val="clear" w:color="auto" w:fill="FFFFFF"/>
      </w:rPr>
      <w:t xml:space="preserve">. Техніка.  2026; </w:t>
    </w:r>
    <w:r>
      <w:rPr>
        <w:rFonts w:ascii="Times New Roman" w:eastAsia="Times New Roman" w:hAnsi="Times New Roman" w:cs="Times New Roman"/>
        <w:color w:val="000000"/>
        <w:kern w:val="0"/>
        <w:sz w:val="20"/>
        <w:szCs w:val="20"/>
        <w:shd w:val="clear" w:color="auto" w:fill="FFFFFF"/>
      </w:rPr>
      <w:t xml:space="preserve">Том 3 № </w:t>
    </w:r>
    <w:r w:rsidRPr="00FA1701">
      <w:rPr>
        <w:rFonts w:ascii="Times New Roman" w:eastAsia="Times New Roman" w:hAnsi="Times New Roman" w:cs="Times New Roman"/>
        <w:color w:val="000000"/>
        <w:kern w:val="0"/>
        <w:sz w:val="20"/>
        <w:szCs w:val="20"/>
      </w:rPr>
      <w:t>1 (3):</w:t>
    </w:r>
    <w:r w:rsidRPr="00255B6A">
      <w:rPr>
        <w:rFonts w:ascii="Times New Roman" w:eastAsia="Times New Roman" w:hAnsi="Times New Roman" w:cs="Times New Roman"/>
        <w:color w:val="000000"/>
        <w:kern w:val="0"/>
      </w:rPr>
      <w:t xml:space="preserve"> </w:t>
    </w:r>
    <w:r w:rsidR="00A74468">
      <w:rPr>
        <w:rFonts w:ascii="Times New Roman" w:eastAsia="Times New Roman" w:hAnsi="Times New Roman" w:cs="Times New Roman"/>
        <w:color w:val="000000"/>
        <w:kern w:val="0"/>
        <w:lang w:val="en-US"/>
      </w:rPr>
      <w:t>200</w:t>
    </w:r>
    <w:r w:rsidRPr="00255B6A">
      <w:rPr>
        <w:rFonts w:ascii="Times New Roman" w:eastAsia="Times New Roman" w:hAnsi="Times New Roman" w:cs="Times New Roman"/>
        <w:color w:val="000000"/>
        <w:kern w:val="0"/>
      </w:rPr>
      <w:t>–</w:t>
    </w:r>
    <w:r w:rsidR="00D35874">
      <w:rPr>
        <w:rFonts w:ascii="Times New Roman" w:eastAsia="Times New Roman" w:hAnsi="Times New Roman" w:cs="Times New Roman"/>
        <w:color w:val="000000"/>
        <w:kern w:val="0"/>
        <w:lang w:val="en-US"/>
      </w:rPr>
      <w:t>209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1316F"/>
    <w:multiLevelType w:val="multilevel"/>
    <w:tmpl w:val="5DAC0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CE7643"/>
    <w:multiLevelType w:val="multilevel"/>
    <w:tmpl w:val="6AEA1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DB3C80"/>
    <w:multiLevelType w:val="multilevel"/>
    <w:tmpl w:val="673CC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B54470"/>
    <w:multiLevelType w:val="multilevel"/>
    <w:tmpl w:val="80C6B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502F47"/>
    <w:multiLevelType w:val="hybridMultilevel"/>
    <w:tmpl w:val="66705D88"/>
    <w:lvl w:ilvl="0" w:tplc="C0A88D7C">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D658C0"/>
    <w:multiLevelType w:val="multilevel"/>
    <w:tmpl w:val="1084F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597B00"/>
    <w:multiLevelType w:val="multilevel"/>
    <w:tmpl w:val="FED00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3A7321"/>
    <w:multiLevelType w:val="multilevel"/>
    <w:tmpl w:val="05247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4B446A"/>
    <w:multiLevelType w:val="hybridMultilevel"/>
    <w:tmpl w:val="E42CFFB8"/>
    <w:lvl w:ilvl="0" w:tplc="78164184">
      <w:start w:val="1"/>
      <w:numFmt w:val="decimal"/>
      <w:lvlText w:val="%1)"/>
      <w:lvlJc w:val="left"/>
      <w:pPr>
        <w:ind w:left="720" w:hanging="360"/>
      </w:pPr>
      <w:rPr>
        <w:rFonts w:ascii="Times New Roman" w:eastAsia="Times New Roman" w:hAnsi="Times New Roman" w:cs="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FEF3ACF"/>
    <w:multiLevelType w:val="multilevel"/>
    <w:tmpl w:val="CCDCB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1C5514"/>
    <w:multiLevelType w:val="multilevel"/>
    <w:tmpl w:val="74AEB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3B3107"/>
    <w:multiLevelType w:val="multilevel"/>
    <w:tmpl w:val="2BC8F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4C2C30"/>
    <w:multiLevelType w:val="multilevel"/>
    <w:tmpl w:val="F60A7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882872"/>
    <w:multiLevelType w:val="multilevel"/>
    <w:tmpl w:val="CA92F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A010FE"/>
    <w:multiLevelType w:val="hybridMultilevel"/>
    <w:tmpl w:val="D446FCC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32F52BB0"/>
    <w:multiLevelType w:val="multilevel"/>
    <w:tmpl w:val="92507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47F3B05"/>
    <w:multiLevelType w:val="multilevel"/>
    <w:tmpl w:val="F6304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553710A"/>
    <w:multiLevelType w:val="multilevel"/>
    <w:tmpl w:val="9E026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385998"/>
    <w:multiLevelType w:val="multilevel"/>
    <w:tmpl w:val="C60EA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231D3E"/>
    <w:multiLevelType w:val="multilevel"/>
    <w:tmpl w:val="1AF0D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4D36FF"/>
    <w:multiLevelType w:val="multilevel"/>
    <w:tmpl w:val="3942F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0580998"/>
    <w:multiLevelType w:val="multilevel"/>
    <w:tmpl w:val="9760C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1FB45E3"/>
    <w:multiLevelType w:val="multilevel"/>
    <w:tmpl w:val="9DF06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36F02C3"/>
    <w:multiLevelType w:val="multilevel"/>
    <w:tmpl w:val="4AD0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9A13565"/>
    <w:multiLevelType w:val="multilevel"/>
    <w:tmpl w:val="463A8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10D0641"/>
    <w:multiLevelType w:val="multilevel"/>
    <w:tmpl w:val="498E4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4E918C3"/>
    <w:multiLevelType w:val="multilevel"/>
    <w:tmpl w:val="4F9A5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5A70760"/>
    <w:multiLevelType w:val="hybridMultilevel"/>
    <w:tmpl w:val="D4045BC2"/>
    <w:lvl w:ilvl="0" w:tplc="0422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8">
    <w:nsid w:val="66412272"/>
    <w:multiLevelType w:val="multilevel"/>
    <w:tmpl w:val="5FCC6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8572A01"/>
    <w:multiLevelType w:val="multilevel"/>
    <w:tmpl w:val="27A40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03D1FB4"/>
    <w:multiLevelType w:val="hybridMultilevel"/>
    <w:tmpl w:val="C4B8828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nsid w:val="70BA627B"/>
    <w:multiLevelType w:val="multilevel"/>
    <w:tmpl w:val="8872F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40078B5"/>
    <w:multiLevelType w:val="multilevel"/>
    <w:tmpl w:val="15060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91C6F53"/>
    <w:multiLevelType w:val="multilevel"/>
    <w:tmpl w:val="0FE06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1"/>
  </w:num>
  <w:num w:numId="3">
    <w:abstractNumId w:val="26"/>
  </w:num>
  <w:num w:numId="4">
    <w:abstractNumId w:val="33"/>
  </w:num>
  <w:num w:numId="5">
    <w:abstractNumId w:val="3"/>
  </w:num>
  <w:num w:numId="6">
    <w:abstractNumId w:val="23"/>
  </w:num>
  <w:num w:numId="7">
    <w:abstractNumId w:val="11"/>
  </w:num>
  <w:num w:numId="8">
    <w:abstractNumId w:val="13"/>
  </w:num>
  <w:num w:numId="9">
    <w:abstractNumId w:val="16"/>
  </w:num>
  <w:num w:numId="10">
    <w:abstractNumId w:val="17"/>
  </w:num>
  <w:num w:numId="11">
    <w:abstractNumId w:val="9"/>
  </w:num>
  <w:num w:numId="12">
    <w:abstractNumId w:val="5"/>
  </w:num>
  <w:num w:numId="13">
    <w:abstractNumId w:val="21"/>
  </w:num>
  <w:num w:numId="14">
    <w:abstractNumId w:val="12"/>
  </w:num>
  <w:num w:numId="15">
    <w:abstractNumId w:val="28"/>
  </w:num>
  <w:num w:numId="16">
    <w:abstractNumId w:val="7"/>
  </w:num>
  <w:num w:numId="17">
    <w:abstractNumId w:val="29"/>
  </w:num>
  <w:num w:numId="18">
    <w:abstractNumId w:val="22"/>
  </w:num>
  <w:num w:numId="19">
    <w:abstractNumId w:val="20"/>
  </w:num>
  <w:num w:numId="20">
    <w:abstractNumId w:val="18"/>
  </w:num>
  <w:num w:numId="21">
    <w:abstractNumId w:val="15"/>
  </w:num>
  <w:num w:numId="22">
    <w:abstractNumId w:val="25"/>
  </w:num>
  <w:num w:numId="23">
    <w:abstractNumId w:val="32"/>
  </w:num>
  <w:num w:numId="24">
    <w:abstractNumId w:val="24"/>
  </w:num>
  <w:num w:numId="25">
    <w:abstractNumId w:val="1"/>
  </w:num>
  <w:num w:numId="26">
    <w:abstractNumId w:val="19"/>
  </w:num>
  <w:num w:numId="27">
    <w:abstractNumId w:val="6"/>
  </w:num>
  <w:num w:numId="28">
    <w:abstractNumId w:val="10"/>
  </w:num>
  <w:num w:numId="29">
    <w:abstractNumId w:val="0"/>
  </w:num>
  <w:num w:numId="30">
    <w:abstractNumId w:val="30"/>
  </w:num>
  <w:num w:numId="31">
    <w:abstractNumId w:val="27"/>
  </w:num>
  <w:num w:numId="32">
    <w:abstractNumId w:val="14"/>
  </w:num>
  <w:num w:numId="33">
    <w:abstractNumId w:val="4"/>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057C2F"/>
    <w:rsid w:val="0002237B"/>
    <w:rsid w:val="0002722F"/>
    <w:rsid w:val="00030C18"/>
    <w:rsid w:val="00031487"/>
    <w:rsid w:val="000470FC"/>
    <w:rsid w:val="00053D31"/>
    <w:rsid w:val="00057C2F"/>
    <w:rsid w:val="000674BC"/>
    <w:rsid w:val="000707E2"/>
    <w:rsid w:val="0009679B"/>
    <w:rsid w:val="000C531D"/>
    <w:rsid w:val="000E1383"/>
    <w:rsid w:val="000E4041"/>
    <w:rsid w:val="00110261"/>
    <w:rsid w:val="0011147C"/>
    <w:rsid w:val="00113064"/>
    <w:rsid w:val="00131DE7"/>
    <w:rsid w:val="001351A4"/>
    <w:rsid w:val="00161EF4"/>
    <w:rsid w:val="00165EF3"/>
    <w:rsid w:val="00181D4B"/>
    <w:rsid w:val="00192B82"/>
    <w:rsid w:val="00195210"/>
    <w:rsid w:val="001A2EAB"/>
    <w:rsid w:val="001A64C9"/>
    <w:rsid w:val="001C4316"/>
    <w:rsid w:val="001C5D00"/>
    <w:rsid w:val="001E6871"/>
    <w:rsid w:val="001F2C9B"/>
    <w:rsid w:val="00212D2C"/>
    <w:rsid w:val="0022055A"/>
    <w:rsid w:val="00230083"/>
    <w:rsid w:val="0024728E"/>
    <w:rsid w:val="00267490"/>
    <w:rsid w:val="00283B5B"/>
    <w:rsid w:val="0028633F"/>
    <w:rsid w:val="0029286C"/>
    <w:rsid w:val="002A01B9"/>
    <w:rsid w:val="002A6103"/>
    <w:rsid w:val="002F3E31"/>
    <w:rsid w:val="002F59CA"/>
    <w:rsid w:val="0030249F"/>
    <w:rsid w:val="00305111"/>
    <w:rsid w:val="00317051"/>
    <w:rsid w:val="00317056"/>
    <w:rsid w:val="003431C6"/>
    <w:rsid w:val="00351B2A"/>
    <w:rsid w:val="00370C8A"/>
    <w:rsid w:val="0037194B"/>
    <w:rsid w:val="00376523"/>
    <w:rsid w:val="0037711B"/>
    <w:rsid w:val="003829E1"/>
    <w:rsid w:val="00383500"/>
    <w:rsid w:val="003A16DA"/>
    <w:rsid w:val="003A4512"/>
    <w:rsid w:val="003A58DC"/>
    <w:rsid w:val="003A62A4"/>
    <w:rsid w:val="003B0453"/>
    <w:rsid w:val="003B1798"/>
    <w:rsid w:val="003B5F7D"/>
    <w:rsid w:val="003D04EC"/>
    <w:rsid w:val="003D3604"/>
    <w:rsid w:val="003D5AE1"/>
    <w:rsid w:val="003E15D3"/>
    <w:rsid w:val="00401694"/>
    <w:rsid w:val="00405379"/>
    <w:rsid w:val="004338AD"/>
    <w:rsid w:val="004468A8"/>
    <w:rsid w:val="004469F7"/>
    <w:rsid w:val="004714AE"/>
    <w:rsid w:val="00473449"/>
    <w:rsid w:val="00475C95"/>
    <w:rsid w:val="00475F7A"/>
    <w:rsid w:val="00482EAC"/>
    <w:rsid w:val="00484C64"/>
    <w:rsid w:val="004A5DC8"/>
    <w:rsid w:val="004B3729"/>
    <w:rsid w:val="004B4B63"/>
    <w:rsid w:val="004C07F6"/>
    <w:rsid w:val="004C10ED"/>
    <w:rsid w:val="004C2E5E"/>
    <w:rsid w:val="004D5970"/>
    <w:rsid w:val="004E040B"/>
    <w:rsid w:val="004E39FA"/>
    <w:rsid w:val="004E3F53"/>
    <w:rsid w:val="00502488"/>
    <w:rsid w:val="0051530D"/>
    <w:rsid w:val="00561898"/>
    <w:rsid w:val="005831E9"/>
    <w:rsid w:val="0058497B"/>
    <w:rsid w:val="00593203"/>
    <w:rsid w:val="00593C96"/>
    <w:rsid w:val="005962FF"/>
    <w:rsid w:val="005E272B"/>
    <w:rsid w:val="006101CB"/>
    <w:rsid w:val="00610410"/>
    <w:rsid w:val="00616FC5"/>
    <w:rsid w:val="00626C38"/>
    <w:rsid w:val="006600A8"/>
    <w:rsid w:val="00661ADE"/>
    <w:rsid w:val="00666B30"/>
    <w:rsid w:val="00683AFC"/>
    <w:rsid w:val="00693C79"/>
    <w:rsid w:val="006944D3"/>
    <w:rsid w:val="00696511"/>
    <w:rsid w:val="006C1866"/>
    <w:rsid w:val="006C7826"/>
    <w:rsid w:val="006D4BC1"/>
    <w:rsid w:val="006F1558"/>
    <w:rsid w:val="00702A8A"/>
    <w:rsid w:val="00703DD2"/>
    <w:rsid w:val="00703E31"/>
    <w:rsid w:val="00705EF6"/>
    <w:rsid w:val="00737615"/>
    <w:rsid w:val="00742C8E"/>
    <w:rsid w:val="00757DD0"/>
    <w:rsid w:val="00763A30"/>
    <w:rsid w:val="00764D40"/>
    <w:rsid w:val="007725E6"/>
    <w:rsid w:val="00776C12"/>
    <w:rsid w:val="00777EED"/>
    <w:rsid w:val="007802CC"/>
    <w:rsid w:val="007816A0"/>
    <w:rsid w:val="00781B43"/>
    <w:rsid w:val="00784A6B"/>
    <w:rsid w:val="007F14E5"/>
    <w:rsid w:val="00804780"/>
    <w:rsid w:val="0081174B"/>
    <w:rsid w:val="00814480"/>
    <w:rsid w:val="00825B2E"/>
    <w:rsid w:val="0085066F"/>
    <w:rsid w:val="008657DD"/>
    <w:rsid w:val="00880443"/>
    <w:rsid w:val="0089246E"/>
    <w:rsid w:val="008A4553"/>
    <w:rsid w:val="008D0760"/>
    <w:rsid w:val="008E6DFE"/>
    <w:rsid w:val="009246B8"/>
    <w:rsid w:val="009274A6"/>
    <w:rsid w:val="009275B6"/>
    <w:rsid w:val="00931AD1"/>
    <w:rsid w:val="00941B40"/>
    <w:rsid w:val="00963A44"/>
    <w:rsid w:val="009662CF"/>
    <w:rsid w:val="009814C4"/>
    <w:rsid w:val="0098461F"/>
    <w:rsid w:val="00986C58"/>
    <w:rsid w:val="00992738"/>
    <w:rsid w:val="009A468F"/>
    <w:rsid w:val="009A6F69"/>
    <w:rsid w:val="009B353A"/>
    <w:rsid w:val="009B36AF"/>
    <w:rsid w:val="009B37D7"/>
    <w:rsid w:val="009B476D"/>
    <w:rsid w:val="009E24CD"/>
    <w:rsid w:val="009F2B13"/>
    <w:rsid w:val="00A04BEF"/>
    <w:rsid w:val="00A1390F"/>
    <w:rsid w:val="00A21951"/>
    <w:rsid w:val="00A268E8"/>
    <w:rsid w:val="00A27864"/>
    <w:rsid w:val="00A52EE2"/>
    <w:rsid w:val="00A533C4"/>
    <w:rsid w:val="00A6609A"/>
    <w:rsid w:val="00A74468"/>
    <w:rsid w:val="00A9005B"/>
    <w:rsid w:val="00AA55D6"/>
    <w:rsid w:val="00AA5AD4"/>
    <w:rsid w:val="00AB236B"/>
    <w:rsid w:val="00AB4FFD"/>
    <w:rsid w:val="00AC67AF"/>
    <w:rsid w:val="00AE6A5B"/>
    <w:rsid w:val="00B03F41"/>
    <w:rsid w:val="00B06809"/>
    <w:rsid w:val="00B103C3"/>
    <w:rsid w:val="00B33854"/>
    <w:rsid w:val="00B33B3D"/>
    <w:rsid w:val="00B34A36"/>
    <w:rsid w:val="00B550FA"/>
    <w:rsid w:val="00B6752F"/>
    <w:rsid w:val="00B70782"/>
    <w:rsid w:val="00B71ADB"/>
    <w:rsid w:val="00BA5FB0"/>
    <w:rsid w:val="00C060D3"/>
    <w:rsid w:val="00C22596"/>
    <w:rsid w:val="00C24B2A"/>
    <w:rsid w:val="00C37B5C"/>
    <w:rsid w:val="00C408F7"/>
    <w:rsid w:val="00C465D0"/>
    <w:rsid w:val="00C47710"/>
    <w:rsid w:val="00C53DBF"/>
    <w:rsid w:val="00C71B4E"/>
    <w:rsid w:val="00C768B5"/>
    <w:rsid w:val="00C8529F"/>
    <w:rsid w:val="00CA4CC1"/>
    <w:rsid w:val="00CC18B5"/>
    <w:rsid w:val="00CC5DB8"/>
    <w:rsid w:val="00CD05B3"/>
    <w:rsid w:val="00CD2CB1"/>
    <w:rsid w:val="00CD4190"/>
    <w:rsid w:val="00CD7BD1"/>
    <w:rsid w:val="00CE2479"/>
    <w:rsid w:val="00CE5AFC"/>
    <w:rsid w:val="00CF52B8"/>
    <w:rsid w:val="00D13659"/>
    <w:rsid w:val="00D3126C"/>
    <w:rsid w:val="00D3544B"/>
    <w:rsid w:val="00D35874"/>
    <w:rsid w:val="00D602DF"/>
    <w:rsid w:val="00D635AE"/>
    <w:rsid w:val="00D6798E"/>
    <w:rsid w:val="00D7321F"/>
    <w:rsid w:val="00D80842"/>
    <w:rsid w:val="00D83D7F"/>
    <w:rsid w:val="00D8460A"/>
    <w:rsid w:val="00DB1283"/>
    <w:rsid w:val="00DB128D"/>
    <w:rsid w:val="00DC3EA1"/>
    <w:rsid w:val="00DD169E"/>
    <w:rsid w:val="00DD48B4"/>
    <w:rsid w:val="00DD7868"/>
    <w:rsid w:val="00DE62F3"/>
    <w:rsid w:val="00DE63DD"/>
    <w:rsid w:val="00E05506"/>
    <w:rsid w:val="00E13194"/>
    <w:rsid w:val="00E26E5E"/>
    <w:rsid w:val="00E31F3D"/>
    <w:rsid w:val="00E7187F"/>
    <w:rsid w:val="00E73F2A"/>
    <w:rsid w:val="00EA6D54"/>
    <w:rsid w:val="00EB2617"/>
    <w:rsid w:val="00EB2B7D"/>
    <w:rsid w:val="00EC4C67"/>
    <w:rsid w:val="00ED15AB"/>
    <w:rsid w:val="00ED46C4"/>
    <w:rsid w:val="00EE0E09"/>
    <w:rsid w:val="00F042B4"/>
    <w:rsid w:val="00F06FD7"/>
    <w:rsid w:val="00F12BBD"/>
    <w:rsid w:val="00F17F1B"/>
    <w:rsid w:val="00F2606F"/>
    <w:rsid w:val="00F27DA5"/>
    <w:rsid w:val="00F35C4B"/>
    <w:rsid w:val="00F45B30"/>
    <w:rsid w:val="00F45F37"/>
    <w:rsid w:val="00F469FB"/>
    <w:rsid w:val="00F554A4"/>
    <w:rsid w:val="00F67661"/>
    <w:rsid w:val="00F8179D"/>
    <w:rsid w:val="00F84B35"/>
    <w:rsid w:val="00F93635"/>
    <w:rsid w:val="00FA17BB"/>
    <w:rsid w:val="00FB2589"/>
    <w:rsid w:val="00FC6EBD"/>
    <w:rsid w:val="00FD51C2"/>
    <w:rsid w:val="00FD5773"/>
    <w:rsid w:val="00FF3C52"/>
    <w:rsid w:val="00FF709B"/>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496E1650-8026-4968-9FEE-D13AF1AD2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5DB8"/>
  </w:style>
  <w:style w:type="paragraph" w:styleId="1">
    <w:name w:val="heading 1"/>
    <w:basedOn w:val="a"/>
    <w:next w:val="a"/>
    <w:link w:val="10"/>
    <w:uiPriority w:val="9"/>
    <w:qFormat/>
    <w:rsid w:val="00057C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57C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57C2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57C2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57C2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57C2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57C2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57C2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57C2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7C2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57C2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57C2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57C2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57C2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57C2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57C2F"/>
    <w:rPr>
      <w:rFonts w:eastAsiaTheme="majorEastAsia" w:cstheme="majorBidi"/>
      <w:color w:val="595959" w:themeColor="text1" w:themeTint="A6"/>
    </w:rPr>
  </w:style>
  <w:style w:type="character" w:customStyle="1" w:styleId="80">
    <w:name w:val="Заголовок 8 Знак"/>
    <w:basedOn w:val="a0"/>
    <w:link w:val="8"/>
    <w:uiPriority w:val="9"/>
    <w:semiHidden/>
    <w:rsid w:val="00057C2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57C2F"/>
    <w:rPr>
      <w:rFonts w:eastAsiaTheme="majorEastAsia" w:cstheme="majorBidi"/>
      <w:color w:val="272727" w:themeColor="text1" w:themeTint="D8"/>
    </w:rPr>
  </w:style>
  <w:style w:type="paragraph" w:styleId="a3">
    <w:name w:val="Title"/>
    <w:basedOn w:val="a"/>
    <w:next w:val="a"/>
    <w:link w:val="a4"/>
    <w:uiPriority w:val="10"/>
    <w:qFormat/>
    <w:rsid w:val="00057C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057C2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7C2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57C2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57C2F"/>
    <w:pPr>
      <w:spacing w:before="160"/>
      <w:jc w:val="center"/>
    </w:pPr>
    <w:rPr>
      <w:i/>
      <w:iCs/>
      <w:color w:val="404040" w:themeColor="text1" w:themeTint="BF"/>
    </w:rPr>
  </w:style>
  <w:style w:type="character" w:customStyle="1" w:styleId="22">
    <w:name w:val="Цитата 2 Знак"/>
    <w:basedOn w:val="a0"/>
    <w:link w:val="21"/>
    <w:uiPriority w:val="29"/>
    <w:rsid w:val="00057C2F"/>
    <w:rPr>
      <w:i/>
      <w:iCs/>
      <w:color w:val="404040" w:themeColor="text1" w:themeTint="BF"/>
    </w:rPr>
  </w:style>
  <w:style w:type="paragraph" w:styleId="a7">
    <w:name w:val="List Paragraph"/>
    <w:basedOn w:val="a"/>
    <w:uiPriority w:val="34"/>
    <w:qFormat/>
    <w:rsid w:val="00057C2F"/>
    <w:pPr>
      <w:ind w:left="720"/>
      <w:contextualSpacing/>
    </w:pPr>
  </w:style>
  <w:style w:type="character" w:styleId="a8">
    <w:name w:val="Intense Emphasis"/>
    <w:basedOn w:val="a0"/>
    <w:uiPriority w:val="21"/>
    <w:qFormat/>
    <w:rsid w:val="00057C2F"/>
    <w:rPr>
      <w:i/>
      <w:iCs/>
      <w:color w:val="2F5496" w:themeColor="accent1" w:themeShade="BF"/>
    </w:rPr>
  </w:style>
  <w:style w:type="paragraph" w:styleId="a9">
    <w:name w:val="Intense Quote"/>
    <w:basedOn w:val="a"/>
    <w:next w:val="a"/>
    <w:link w:val="aa"/>
    <w:uiPriority w:val="30"/>
    <w:qFormat/>
    <w:rsid w:val="00057C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57C2F"/>
    <w:rPr>
      <w:i/>
      <w:iCs/>
      <w:color w:val="2F5496" w:themeColor="accent1" w:themeShade="BF"/>
    </w:rPr>
  </w:style>
  <w:style w:type="character" w:styleId="ab">
    <w:name w:val="Intense Reference"/>
    <w:basedOn w:val="a0"/>
    <w:uiPriority w:val="32"/>
    <w:qFormat/>
    <w:rsid w:val="00057C2F"/>
    <w:rPr>
      <w:b/>
      <w:bCs/>
      <w:smallCaps/>
      <w:color w:val="2F5496" w:themeColor="accent1" w:themeShade="BF"/>
      <w:spacing w:val="5"/>
    </w:rPr>
  </w:style>
  <w:style w:type="character" w:styleId="ac">
    <w:name w:val="Hyperlink"/>
    <w:basedOn w:val="a0"/>
    <w:uiPriority w:val="99"/>
    <w:unhideWhenUsed/>
    <w:rsid w:val="00057C2F"/>
    <w:rPr>
      <w:color w:val="0563C1" w:themeColor="hyperlink"/>
      <w:u w:val="single"/>
    </w:rPr>
  </w:style>
  <w:style w:type="character" w:customStyle="1" w:styleId="11">
    <w:name w:val="Незакрита згадка1"/>
    <w:basedOn w:val="a0"/>
    <w:uiPriority w:val="99"/>
    <w:semiHidden/>
    <w:unhideWhenUsed/>
    <w:rsid w:val="00057C2F"/>
    <w:rPr>
      <w:color w:val="605E5C"/>
      <w:shd w:val="clear" w:color="auto" w:fill="E1DFDD"/>
    </w:rPr>
  </w:style>
  <w:style w:type="paragraph" w:customStyle="1" w:styleId="12">
    <w:name w:val="Звичайний1"/>
    <w:rsid w:val="00804780"/>
    <w:pPr>
      <w:spacing w:after="0" w:line="240" w:lineRule="auto"/>
    </w:pPr>
    <w:rPr>
      <w:rFonts w:ascii="Calibri" w:eastAsia="Calibri" w:hAnsi="Calibri" w:cs="Calibri"/>
      <w:kern w:val="0"/>
      <w:sz w:val="20"/>
      <w:szCs w:val="20"/>
      <w:lang w:val="ru-RU" w:eastAsia="ru-RU"/>
    </w:rPr>
  </w:style>
  <w:style w:type="character" w:styleId="ad">
    <w:name w:val="FollowedHyperlink"/>
    <w:basedOn w:val="a0"/>
    <w:uiPriority w:val="99"/>
    <w:semiHidden/>
    <w:unhideWhenUsed/>
    <w:rsid w:val="00AE6A5B"/>
    <w:rPr>
      <w:color w:val="954F72" w:themeColor="followedHyperlink"/>
      <w:u w:val="single"/>
    </w:rPr>
  </w:style>
  <w:style w:type="table" w:styleId="ae">
    <w:name w:val="Table Grid"/>
    <w:basedOn w:val="a1"/>
    <w:uiPriority w:val="59"/>
    <w:rsid w:val="008924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AC67AF"/>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AC67AF"/>
    <w:rPr>
      <w:rFonts w:ascii="Tahoma" w:hAnsi="Tahoma" w:cs="Tahoma"/>
      <w:sz w:val="16"/>
      <w:szCs w:val="16"/>
    </w:rPr>
  </w:style>
  <w:style w:type="paragraph" w:styleId="af1">
    <w:name w:val="header"/>
    <w:basedOn w:val="a"/>
    <w:link w:val="af2"/>
    <w:uiPriority w:val="99"/>
    <w:unhideWhenUsed/>
    <w:rsid w:val="005831E9"/>
    <w:pPr>
      <w:tabs>
        <w:tab w:val="center" w:pos="4513"/>
        <w:tab w:val="right" w:pos="9026"/>
      </w:tabs>
      <w:spacing w:after="0" w:line="240" w:lineRule="auto"/>
    </w:pPr>
  </w:style>
  <w:style w:type="character" w:customStyle="1" w:styleId="af2">
    <w:name w:val="Верхний колонтитул Знак"/>
    <w:basedOn w:val="a0"/>
    <w:link w:val="af1"/>
    <w:uiPriority w:val="99"/>
    <w:rsid w:val="005831E9"/>
  </w:style>
  <w:style w:type="paragraph" w:styleId="af3">
    <w:name w:val="footer"/>
    <w:basedOn w:val="a"/>
    <w:link w:val="af4"/>
    <w:uiPriority w:val="99"/>
    <w:unhideWhenUsed/>
    <w:rsid w:val="005831E9"/>
    <w:pPr>
      <w:tabs>
        <w:tab w:val="center" w:pos="4513"/>
        <w:tab w:val="right" w:pos="9026"/>
      </w:tabs>
      <w:spacing w:after="0" w:line="240" w:lineRule="auto"/>
    </w:pPr>
  </w:style>
  <w:style w:type="character" w:customStyle="1" w:styleId="af4">
    <w:name w:val="Нижний колонтитул Знак"/>
    <w:basedOn w:val="a0"/>
    <w:link w:val="af3"/>
    <w:uiPriority w:val="99"/>
    <w:rsid w:val="005831E9"/>
  </w:style>
  <w:style w:type="paragraph" w:styleId="af5">
    <w:name w:val="Bibliography"/>
    <w:basedOn w:val="a"/>
    <w:next w:val="a"/>
    <w:uiPriority w:val="37"/>
    <w:semiHidden/>
    <w:unhideWhenUsed/>
    <w:rsid w:val="00FB2589"/>
    <w:pPr>
      <w:spacing w:after="200" w:line="276" w:lineRule="auto"/>
    </w:pPr>
    <w:rPr>
      <w:kern w:val="0"/>
      <w:lang w:val="ru-RU"/>
    </w:rPr>
  </w:style>
  <w:style w:type="character" w:customStyle="1" w:styleId="13">
    <w:name w:val="Неразрешенное упоминание1"/>
    <w:basedOn w:val="a0"/>
    <w:uiPriority w:val="99"/>
    <w:semiHidden/>
    <w:unhideWhenUsed/>
    <w:rsid w:val="00F554A4"/>
    <w:rPr>
      <w:color w:val="605E5C"/>
      <w:shd w:val="clear" w:color="auto" w:fill="E1DFDD"/>
    </w:rPr>
  </w:style>
  <w:style w:type="character" w:customStyle="1" w:styleId="UnresolvedMention">
    <w:name w:val="Unresolved Mention"/>
    <w:basedOn w:val="a0"/>
    <w:uiPriority w:val="99"/>
    <w:semiHidden/>
    <w:unhideWhenUsed/>
    <w:rsid w:val="00703E31"/>
    <w:rPr>
      <w:color w:val="605E5C"/>
      <w:shd w:val="clear" w:color="auto" w:fill="E1DFDD"/>
    </w:rPr>
  </w:style>
  <w:style w:type="character" w:styleId="af6">
    <w:name w:val="annotation reference"/>
    <w:basedOn w:val="a0"/>
    <w:uiPriority w:val="99"/>
    <w:semiHidden/>
    <w:unhideWhenUsed/>
    <w:rsid w:val="00C53DBF"/>
    <w:rPr>
      <w:sz w:val="16"/>
      <w:szCs w:val="16"/>
    </w:rPr>
  </w:style>
  <w:style w:type="paragraph" w:styleId="af7">
    <w:name w:val="annotation text"/>
    <w:basedOn w:val="a"/>
    <w:link w:val="af8"/>
    <w:uiPriority w:val="99"/>
    <w:semiHidden/>
    <w:unhideWhenUsed/>
    <w:rsid w:val="00C53DBF"/>
    <w:pPr>
      <w:spacing w:line="240" w:lineRule="auto"/>
    </w:pPr>
    <w:rPr>
      <w:sz w:val="20"/>
      <w:szCs w:val="20"/>
    </w:rPr>
  </w:style>
  <w:style w:type="character" w:customStyle="1" w:styleId="af8">
    <w:name w:val="Текст примечания Знак"/>
    <w:basedOn w:val="a0"/>
    <w:link w:val="af7"/>
    <w:uiPriority w:val="99"/>
    <w:semiHidden/>
    <w:rsid w:val="00C53DBF"/>
    <w:rPr>
      <w:sz w:val="20"/>
      <w:szCs w:val="20"/>
    </w:rPr>
  </w:style>
  <w:style w:type="paragraph" w:styleId="af9">
    <w:name w:val="annotation subject"/>
    <w:basedOn w:val="af7"/>
    <w:next w:val="af7"/>
    <w:link w:val="afa"/>
    <w:uiPriority w:val="99"/>
    <w:semiHidden/>
    <w:unhideWhenUsed/>
    <w:rsid w:val="00C53DBF"/>
    <w:rPr>
      <w:b/>
      <w:bCs/>
    </w:rPr>
  </w:style>
  <w:style w:type="character" w:customStyle="1" w:styleId="afa">
    <w:name w:val="Тема примечания Знак"/>
    <w:basedOn w:val="af8"/>
    <w:link w:val="af9"/>
    <w:uiPriority w:val="99"/>
    <w:semiHidden/>
    <w:rsid w:val="00C53D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deed.uk" TargetMode="Externa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hyperlink" Target="https://doi.org/10.1016/j.isprsjprs.2023.09.020" TargetMode="External"/><Relationship Id="rId7" Type="http://schemas.openxmlformats.org/officeDocument/2006/relationships/hyperlink" Target="https://orcid.org/0009&#8211;0008&#8211;3969&#8211;9388" TargetMode="Externa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mailto:trofymchuk@nas.gov.ua"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hyperlink" Target="https://doi.org/10.3389/fmars.2023.1068065" TargetMode="External"/><Relationship Id="rId28"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s://doi.org/10.1080/10095020.2023.2258950"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4246</Words>
  <Characters>24203</Characters>
  <Application>Microsoft Office Word</Application>
  <DocSecurity>0</DocSecurity>
  <Lines>201</Lines>
  <Paragraphs>56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28393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Клочко</dc:creator>
  <cp:lastModifiedBy>Учетная запись Майкрософт</cp:lastModifiedBy>
  <cp:revision>4</cp:revision>
  <dcterms:created xsi:type="dcterms:W3CDTF">2026-09-02T11:39:00Z</dcterms:created>
  <dcterms:modified xsi:type="dcterms:W3CDTF">2026-09-03T12:11:00Z</dcterms:modified>
</cp:coreProperties>
</file>